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372D" w:rsidRDefault="002E372D"/>
    <w:p w:rsidR="00822BFC" w:rsidRPr="00AD69B6" w:rsidRDefault="00822BFC"/>
    <w:p w:rsidR="002E372D" w:rsidRPr="00AD69B6" w:rsidRDefault="002E372D"/>
    <w:p w:rsidR="002E372D" w:rsidRPr="00AD69B6" w:rsidRDefault="002E372D">
      <w:bookmarkStart w:id="0" w:name="_Toc270500320"/>
      <w:bookmarkStart w:id="1" w:name="_Toc270501155"/>
      <w:bookmarkEnd w:id="0"/>
      <w:bookmarkEnd w:id="1"/>
    </w:p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Default="005E7347">
      <w:pPr>
        <w:jc w:val="center"/>
        <w:rPr>
          <w:b/>
          <w:color w:val="000080"/>
          <w:sz w:val="44"/>
        </w:rPr>
      </w:pPr>
      <w:r>
        <w:rPr>
          <w:b/>
          <w:color w:val="000080"/>
          <w:sz w:val="44"/>
        </w:rPr>
        <w:t xml:space="preserve">Tehnične zahteve za </w:t>
      </w:r>
      <w:r w:rsidR="00EE7620">
        <w:rPr>
          <w:b/>
          <w:color w:val="000080"/>
          <w:sz w:val="44"/>
        </w:rPr>
        <w:t xml:space="preserve">vgradnjo GSM-R naprav </w:t>
      </w:r>
      <w:r w:rsidR="00942D56">
        <w:rPr>
          <w:b/>
          <w:color w:val="000080"/>
          <w:sz w:val="44"/>
        </w:rPr>
        <w:t>v</w:t>
      </w:r>
      <w:r w:rsidR="00EE7620">
        <w:rPr>
          <w:b/>
          <w:color w:val="000080"/>
          <w:sz w:val="44"/>
        </w:rPr>
        <w:t xml:space="preserve"> vozna sredstva družb SŽ-Potniški promet, d.o.o. in SŽ-Tovorni promet, d.o.o. -</w:t>
      </w:r>
      <w:r>
        <w:rPr>
          <w:b/>
          <w:color w:val="000080"/>
          <w:sz w:val="44"/>
        </w:rPr>
        <w:t xml:space="preserve"> CAB Radio</w:t>
      </w:r>
    </w:p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2E372D" w:rsidRPr="00AD69B6" w:rsidRDefault="002E372D"/>
    <w:p w:rsidR="007C645E" w:rsidRPr="00AD69B6" w:rsidRDefault="007C645E"/>
    <w:p w:rsidR="007C645E" w:rsidRPr="00AD69B6" w:rsidRDefault="007C645E"/>
    <w:p w:rsidR="002E372D" w:rsidRPr="00AD69B6" w:rsidRDefault="002E372D"/>
    <w:p w:rsidR="002E372D" w:rsidRPr="00AD69B6" w:rsidRDefault="00F505A2" w:rsidP="00E50366">
      <w:pPr>
        <w:pStyle w:val="Naslov1"/>
        <w:rPr>
          <w:lang w:val="sl-SI"/>
        </w:rPr>
      </w:pPr>
      <w:bookmarkStart w:id="2" w:name="_Toc458596409"/>
      <w:r>
        <w:rPr>
          <w:lang w:val="sl-SI"/>
        </w:rPr>
        <w:t>KAZALO</w:t>
      </w:r>
      <w:bookmarkEnd w:id="2"/>
      <w:r w:rsidR="00916D12" w:rsidRPr="00AD69B6">
        <w:rPr>
          <w:lang w:val="sl-SI"/>
        </w:rPr>
        <w:t xml:space="preserve"> </w:t>
      </w:r>
    </w:p>
    <w:p w:rsidR="00916D12" w:rsidRPr="00AD69B6" w:rsidRDefault="00916D12" w:rsidP="00916D12"/>
    <w:bookmarkStart w:id="3" w:name="_GoBack"/>
    <w:bookmarkEnd w:id="3"/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r w:rsidRPr="0080548A">
        <w:fldChar w:fldCharType="begin"/>
      </w:r>
      <w:r w:rsidR="00916D12" w:rsidRPr="00AD69B6">
        <w:instrText xml:space="preserve"> TOC \o "1-3" \h \z \u </w:instrText>
      </w:r>
      <w:r w:rsidRPr="0080548A">
        <w:fldChar w:fldCharType="separate"/>
      </w:r>
      <w:hyperlink w:anchor="_Toc458596409" w:history="1">
        <w:r w:rsidR="0065642E" w:rsidRPr="00795F44">
          <w:rPr>
            <w:rStyle w:val="Hiperpovezava"/>
            <w:noProof/>
          </w:rPr>
          <w:t>1.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KAZALO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0" w:history="1">
        <w:r w:rsidR="0065642E" w:rsidRPr="00795F44">
          <w:rPr>
            <w:rStyle w:val="Hiperpovezava"/>
            <w:noProof/>
          </w:rPr>
          <w:t>2.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KRATICE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1" w:history="1">
        <w:r w:rsidR="0065642E" w:rsidRPr="00795F44">
          <w:rPr>
            <w:rStyle w:val="Hiperpovezava"/>
            <w:noProof/>
          </w:rPr>
          <w:t>3.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UVOD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2" w:history="1">
        <w:r w:rsidR="0065642E" w:rsidRPr="00795F44">
          <w:rPr>
            <w:rStyle w:val="Hiperpovezava"/>
            <w:noProof/>
          </w:rPr>
          <w:t>4.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SPLOŠNO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3" w:history="1">
        <w:r w:rsidR="0065642E" w:rsidRPr="00795F44">
          <w:rPr>
            <w:rStyle w:val="Hiperpovezava"/>
            <w:noProof/>
            <w:lang w:val="en-US"/>
          </w:rPr>
          <w:t>4.1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Jezik in splošne zahteve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4" w:history="1">
        <w:r w:rsidR="0065642E" w:rsidRPr="00795F44">
          <w:rPr>
            <w:rStyle w:val="Hiperpovezava"/>
            <w:noProof/>
            <w:lang w:val="en-US"/>
          </w:rPr>
          <w:t>4.2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Vodenje projekta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5" w:history="1">
        <w:r w:rsidR="0065642E" w:rsidRPr="00795F44">
          <w:rPr>
            <w:rStyle w:val="Hiperpovezava"/>
            <w:noProof/>
            <w:lang w:val="en-US"/>
          </w:rPr>
          <w:t>4.3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Lista skladnosti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6" w:history="1">
        <w:r w:rsidR="0065642E" w:rsidRPr="00795F44">
          <w:rPr>
            <w:rStyle w:val="Hiperpovezava"/>
            <w:noProof/>
            <w:lang w:val="en-US"/>
          </w:rPr>
          <w:t>4.4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Referenčni dokumenti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7" w:history="1">
        <w:r w:rsidR="0065642E" w:rsidRPr="00795F44">
          <w:rPr>
            <w:rStyle w:val="Hiperpovezava"/>
            <w:noProof/>
          </w:rPr>
          <w:t>5.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OBSTOJEČE STANJE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8" w:history="1">
        <w:r w:rsidR="0065642E" w:rsidRPr="00795F44">
          <w:rPr>
            <w:rStyle w:val="Hiperpovezava"/>
            <w:noProof/>
            <w:lang w:val="en-US"/>
          </w:rPr>
          <w:t>5.1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Tehnični podatki lokomotiv in motornih garnitur predvidenih za vgradnjo novih radijskih naprav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19" w:history="1">
        <w:r w:rsidR="0065642E" w:rsidRPr="00795F44">
          <w:rPr>
            <w:rStyle w:val="Hiperpovezava"/>
            <w:noProof/>
          </w:rPr>
          <w:t>5.1.1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Elektro lokomotiva vrste 363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0" w:history="1">
        <w:r w:rsidR="0065642E" w:rsidRPr="00795F44">
          <w:rPr>
            <w:rStyle w:val="Hiperpovezava"/>
            <w:noProof/>
          </w:rPr>
          <w:t>5.1.2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Elektro lokomotiva vrste 541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1" w:history="1">
        <w:r w:rsidR="0065642E" w:rsidRPr="00795F44">
          <w:rPr>
            <w:rStyle w:val="Hiperpovezava"/>
            <w:noProof/>
          </w:rPr>
          <w:t>5.1.3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lokomotiva vrste 642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2" w:history="1">
        <w:r w:rsidR="0065642E" w:rsidRPr="00795F44">
          <w:rPr>
            <w:rStyle w:val="Hiperpovezava"/>
            <w:noProof/>
          </w:rPr>
          <w:t>5.1.4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lokomotiva vrste 643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3" w:history="1">
        <w:r w:rsidR="0065642E" w:rsidRPr="00795F44">
          <w:rPr>
            <w:rStyle w:val="Hiperpovezava"/>
            <w:noProof/>
          </w:rPr>
          <w:t>5.1.5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lokomotiva vrste 644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4" w:history="1">
        <w:r w:rsidR="0065642E" w:rsidRPr="00795F44">
          <w:rPr>
            <w:rStyle w:val="Hiperpovezava"/>
            <w:noProof/>
          </w:rPr>
          <w:t>5.1.6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lokomotiva vrste 732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5" w:history="1">
        <w:r w:rsidR="0065642E" w:rsidRPr="00795F44">
          <w:rPr>
            <w:rStyle w:val="Hiperpovezava"/>
            <w:noProof/>
          </w:rPr>
          <w:t>5.1.7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Elektro motorna garnitura vrste 311/315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6" w:history="1">
        <w:r w:rsidR="0065642E" w:rsidRPr="00795F44">
          <w:rPr>
            <w:rStyle w:val="Hiperpovezava"/>
            <w:noProof/>
          </w:rPr>
          <w:t>5.1.8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motorna garnitura vrste 711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7" w:history="1">
        <w:r w:rsidR="0065642E" w:rsidRPr="00795F44">
          <w:rPr>
            <w:rStyle w:val="Hiperpovezava"/>
            <w:noProof/>
          </w:rPr>
          <w:t>5.1.9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motorna garnitura vrste 713/715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8" w:history="1">
        <w:r w:rsidR="0065642E" w:rsidRPr="00795F44">
          <w:rPr>
            <w:rStyle w:val="Hiperpovezava"/>
            <w:noProof/>
          </w:rPr>
          <w:t>5.1.10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motorna garnitura vrste 813/814-000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29" w:history="1">
        <w:r w:rsidR="0065642E" w:rsidRPr="00795F44">
          <w:rPr>
            <w:rStyle w:val="Hiperpovezava"/>
            <w:noProof/>
          </w:rPr>
          <w:t>5.1.11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Diesel motorna garnitura vrste 813/814-100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3"/>
        <w:tabs>
          <w:tab w:val="left" w:pos="132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0" w:history="1">
        <w:r w:rsidR="0065642E" w:rsidRPr="00795F44">
          <w:rPr>
            <w:rStyle w:val="Hiperpovezava"/>
            <w:noProof/>
          </w:rPr>
          <w:t>5.1.12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Skupna preglednica vozil in opreme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1" w:history="1">
        <w:r w:rsidR="0065642E" w:rsidRPr="00795F44">
          <w:rPr>
            <w:rStyle w:val="Hiperpovezava"/>
            <w:noProof/>
          </w:rPr>
          <w:t>6.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FUNKCIJSKE, SISTEMSKE IN TEHNIČNE ZAHTEVE ZA GSM-R OPREMO NA VOZNIH SREDSTVIH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2" w:history="1">
        <w:r w:rsidR="0065642E" w:rsidRPr="00795F44">
          <w:rPr>
            <w:rStyle w:val="Hiperpovezava"/>
            <w:noProof/>
            <w:lang w:val="en-US"/>
          </w:rPr>
          <w:t>6.1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Funkcijske in sistemske zahteve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3" w:history="1">
        <w:r w:rsidR="0065642E" w:rsidRPr="00795F44">
          <w:rPr>
            <w:rStyle w:val="Hiperpovezava"/>
            <w:noProof/>
            <w:lang w:val="en-US"/>
          </w:rPr>
          <w:t>6.2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Splošne tehnične zahteve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4" w:history="1">
        <w:r w:rsidR="0065642E" w:rsidRPr="00795F44">
          <w:rPr>
            <w:rStyle w:val="Hiperpovezava"/>
            <w:noProof/>
            <w:lang w:val="en-US"/>
          </w:rPr>
          <w:t>6.3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Vmesniki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5" w:history="1">
        <w:r w:rsidR="0065642E" w:rsidRPr="00795F44">
          <w:rPr>
            <w:rStyle w:val="Hiperpovezava"/>
            <w:noProof/>
            <w:lang w:val="en-US"/>
          </w:rPr>
          <w:t>6.4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Programska oprema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6" w:history="1">
        <w:r w:rsidR="0065642E" w:rsidRPr="00795F44">
          <w:rPr>
            <w:rStyle w:val="Hiperpovezava"/>
            <w:noProof/>
          </w:rPr>
          <w:t>7.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TERMINSKI NAČRT VGRADNJE OPREME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7" w:history="1">
        <w:r w:rsidR="0065642E" w:rsidRPr="00795F44">
          <w:rPr>
            <w:rStyle w:val="Hiperpovezava"/>
            <w:noProof/>
          </w:rPr>
          <w:t>8.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TOVARNIŠKI PREVZEM IN DOBAVA OPREME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44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8" w:history="1">
        <w:r w:rsidR="0065642E" w:rsidRPr="00795F44">
          <w:rPr>
            <w:rStyle w:val="Hiperpovezava"/>
            <w:noProof/>
          </w:rPr>
          <w:t>9.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ŽIVLJENSKA DOBA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39" w:history="1">
        <w:r w:rsidR="0065642E" w:rsidRPr="00795F44">
          <w:rPr>
            <w:rStyle w:val="Hiperpovezava"/>
            <w:noProof/>
          </w:rPr>
          <w:t>10.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VGRADNJA OPREME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0" w:history="1">
        <w:r w:rsidR="0065642E" w:rsidRPr="00795F44">
          <w:rPr>
            <w:rStyle w:val="Hiperpovezava"/>
            <w:noProof/>
            <w:lang w:val="en-US"/>
          </w:rPr>
          <w:t>10.1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Splošne zahteve za vgradnjo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1" w:history="1">
        <w:r w:rsidR="0065642E" w:rsidRPr="00795F44">
          <w:rPr>
            <w:rStyle w:val="Hiperpovezava"/>
            <w:noProof/>
            <w:lang w:val="en-US"/>
          </w:rPr>
          <w:t>10.2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Pilotna vgradnja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2" w:history="1">
        <w:r w:rsidR="0065642E" w:rsidRPr="00795F44">
          <w:rPr>
            <w:rStyle w:val="Hiperpovezava"/>
            <w:noProof/>
            <w:lang w:val="en-US"/>
          </w:rPr>
          <w:t>10.3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Vgradnja na ostala vozila in zagon opreme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3" w:history="1">
        <w:r w:rsidR="0065642E" w:rsidRPr="00795F44">
          <w:rPr>
            <w:rStyle w:val="Hiperpovezava"/>
            <w:noProof/>
          </w:rPr>
          <w:t>11.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TESTIRANJA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4" w:history="1">
        <w:r w:rsidR="0065642E" w:rsidRPr="00795F44">
          <w:rPr>
            <w:rStyle w:val="Hiperpovezava"/>
            <w:noProof/>
            <w:lang w:val="en-US"/>
          </w:rPr>
          <w:t>11.1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Statično testiranje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2"/>
        <w:tabs>
          <w:tab w:val="left" w:pos="88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5" w:history="1">
        <w:r w:rsidR="0065642E" w:rsidRPr="00795F44">
          <w:rPr>
            <w:rStyle w:val="Hiperpovezava"/>
            <w:noProof/>
            <w:lang w:val="en-US"/>
          </w:rPr>
          <w:t>11.2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Dinamično testiranje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6" w:history="1">
        <w:r w:rsidR="0065642E" w:rsidRPr="00795F44">
          <w:rPr>
            <w:rStyle w:val="Hiperpovezava"/>
            <w:noProof/>
          </w:rPr>
          <w:t>12.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DOKUMENTACIJA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25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7" w:history="1">
        <w:r w:rsidR="0065642E" w:rsidRPr="00795F44">
          <w:rPr>
            <w:rStyle w:val="Hiperpovezava"/>
            <w:noProof/>
          </w:rPr>
          <w:t>13.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IZOBRAŽEVANJA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8" w:history="1">
        <w:r w:rsidR="0065642E" w:rsidRPr="00795F44">
          <w:rPr>
            <w:rStyle w:val="Hiperpovezava"/>
            <w:noProof/>
          </w:rPr>
          <w:t>14.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VZDRŽEVANJE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49" w:history="1">
        <w:r w:rsidR="0065642E" w:rsidRPr="00795F44">
          <w:rPr>
            <w:rStyle w:val="Hiperpovezava"/>
            <w:noProof/>
          </w:rPr>
          <w:t>15.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REZERVNI DELI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50" w:history="1">
        <w:r w:rsidR="0065642E" w:rsidRPr="00795F44">
          <w:rPr>
            <w:rStyle w:val="Hiperpovezava"/>
            <w:noProof/>
          </w:rPr>
          <w:t>16.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OBRATOVALNO DOVOLJENJE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51" w:history="1">
        <w:r w:rsidR="0065642E" w:rsidRPr="00795F44">
          <w:rPr>
            <w:rStyle w:val="Hiperpovezava"/>
            <w:noProof/>
          </w:rPr>
          <w:t>17.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PRIGLAŠENI ORGAN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52" w:history="1">
        <w:r w:rsidR="0065642E" w:rsidRPr="00795F44">
          <w:rPr>
            <w:rStyle w:val="Hiperpovezava"/>
            <w:noProof/>
          </w:rPr>
          <w:t>18.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GARANCIJSKI ROK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65642E" w:rsidRDefault="0080548A">
      <w:pPr>
        <w:pStyle w:val="Kazalovsebine1"/>
        <w:tabs>
          <w:tab w:val="left" w:pos="660"/>
          <w:tab w:val="right" w:leader="dot" w:pos="9630"/>
        </w:tabs>
        <w:rPr>
          <w:rFonts w:asciiTheme="minorHAnsi" w:eastAsiaTheme="minorEastAsia" w:hAnsiTheme="minorHAnsi" w:cstheme="minorBidi"/>
          <w:noProof/>
          <w:lang w:eastAsia="sl-SI"/>
        </w:rPr>
      </w:pPr>
      <w:hyperlink w:anchor="_Toc458596453" w:history="1">
        <w:r w:rsidR="0065642E" w:rsidRPr="00795F44">
          <w:rPr>
            <w:rStyle w:val="Hiperpovezava"/>
            <w:noProof/>
          </w:rPr>
          <w:t>19.</w:t>
        </w:r>
        <w:r w:rsidR="0065642E">
          <w:rPr>
            <w:rFonts w:asciiTheme="minorHAnsi" w:eastAsiaTheme="minorEastAsia" w:hAnsiTheme="minorHAnsi" w:cstheme="minorBidi"/>
            <w:noProof/>
            <w:lang w:eastAsia="sl-SI"/>
          </w:rPr>
          <w:tab/>
        </w:r>
        <w:r w:rsidR="0065642E" w:rsidRPr="00795F44">
          <w:rPr>
            <w:rStyle w:val="Hiperpovezava"/>
            <w:noProof/>
          </w:rPr>
          <w:t>SESTAVA TEHNIČNEGA DELA PONUDBE</w:t>
        </w:r>
        <w:r w:rsidR="0065642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65642E">
          <w:rPr>
            <w:noProof/>
            <w:webHidden/>
          </w:rPr>
          <w:instrText xml:space="preserve"> PAGEREF _Toc458596453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65642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2E372D" w:rsidRPr="00AD69B6" w:rsidRDefault="0080548A" w:rsidP="00916D12">
      <w:r w:rsidRPr="00AD69B6">
        <w:fldChar w:fldCharType="end"/>
      </w:r>
    </w:p>
    <w:p w:rsidR="00916D12" w:rsidRPr="00AD69B6" w:rsidRDefault="00916D12" w:rsidP="00916D12"/>
    <w:p w:rsidR="00916D12" w:rsidRPr="00AD69B6" w:rsidRDefault="00916D12" w:rsidP="00916D12"/>
    <w:p w:rsidR="007C645E" w:rsidRPr="00AD69B6" w:rsidRDefault="00916D12">
      <w:r w:rsidRPr="00AD69B6">
        <w:br w:type="page"/>
      </w:r>
    </w:p>
    <w:p w:rsidR="002E372D" w:rsidRPr="00EB3579" w:rsidRDefault="00F505A2" w:rsidP="00EB3579">
      <w:pPr>
        <w:pStyle w:val="Naslov1"/>
        <w:rPr>
          <w:lang w:val="sl-SI"/>
        </w:rPr>
      </w:pPr>
      <w:bookmarkStart w:id="4" w:name="_Toc458596410"/>
      <w:r>
        <w:rPr>
          <w:lang w:val="sl-SI"/>
        </w:rPr>
        <w:lastRenderedPageBreak/>
        <w:t>KRATICE</w:t>
      </w:r>
      <w:bookmarkEnd w:id="4"/>
    </w:p>
    <w:p w:rsidR="002E372D" w:rsidRPr="00AD69B6" w:rsidRDefault="002E372D"/>
    <w:tbl>
      <w:tblPr>
        <w:tblW w:w="8796" w:type="dxa"/>
        <w:tblInd w:w="59" w:type="dxa"/>
        <w:tblCellMar>
          <w:left w:w="70" w:type="dxa"/>
          <w:right w:w="70" w:type="dxa"/>
        </w:tblCellMar>
        <w:tblLook w:val="04A0"/>
      </w:tblPr>
      <w:tblGrid>
        <w:gridCol w:w="1294"/>
        <w:gridCol w:w="3620"/>
        <w:gridCol w:w="3882"/>
      </w:tblGrid>
      <w:tr w:rsidR="00125B9D" w:rsidRPr="00B317CE" w:rsidTr="00D3210B">
        <w:trPr>
          <w:trHeight w:val="552"/>
        </w:trPr>
        <w:tc>
          <w:tcPr>
            <w:tcW w:w="12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5B9D" w:rsidRPr="00B317CE" w:rsidRDefault="006C5CB4" w:rsidP="00D3210B">
            <w:pPr>
              <w:rPr>
                <w:b/>
                <w:bCs/>
                <w:sz w:val="16"/>
                <w:szCs w:val="16"/>
                <w:lang w:eastAsia="sl-SI"/>
              </w:rPr>
            </w:pPr>
            <w:r>
              <w:rPr>
                <w:b/>
                <w:bCs/>
                <w:sz w:val="16"/>
                <w:szCs w:val="16"/>
                <w:lang w:eastAsia="sl-SI"/>
              </w:rPr>
              <w:t>Kratica</w:t>
            </w:r>
            <w:r w:rsidR="00125B9D" w:rsidRPr="00B317CE">
              <w:rPr>
                <w:b/>
                <w:bCs/>
                <w:sz w:val="16"/>
                <w:szCs w:val="16"/>
                <w:lang w:eastAsia="sl-SI"/>
              </w:rPr>
              <w:t>/ abbreviation</w:t>
            </w:r>
          </w:p>
        </w:tc>
        <w:tc>
          <w:tcPr>
            <w:tcW w:w="3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b/>
                <w:bCs/>
                <w:sz w:val="16"/>
                <w:szCs w:val="16"/>
                <w:lang w:eastAsia="sl-SI"/>
              </w:rPr>
            </w:pPr>
            <w:r w:rsidRPr="00B317CE">
              <w:rPr>
                <w:b/>
                <w:bCs/>
                <w:sz w:val="16"/>
                <w:szCs w:val="16"/>
                <w:lang w:eastAsia="sl-SI"/>
              </w:rPr>
              <w:t>Slovensko</w:t>
            </w:r>
          </w:p>
        </w:tc>
        <w:tc>
          <w:tcPr>
            <w:tcW w:w="3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b/>
                <w:bCs/>
                <w:sz w:val="16"/>
                <w:szCs w:val="16"/>
                <w:lang w:val="en-GB" w:eastAsia="sl-SI"/>
              </w:rPr>
            </w:pPr>
            <w:r w:rsidRPr="00B317CE">
              <w:rPr>
                <w:b/>
                <w:bCs/>
                <w:sz w:val="16"/>
                <w:szCs w:val="16"/>
                <w:lang w:val="en-GB" w:eastAsia="sl-SI"/>
              </w:rPr>
              <w:t>English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DMI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Grafični vmesnik za upravljanje z napravo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Driver Machine Interface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EIRENE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Enotno evropsko radijsko povezovalno omrežj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European Integrated Railway Radio Enhanced Network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EMC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Elektromagnetna združljivost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Electromagnetic Compatibility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FAT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Prevzemni tovarniški test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Factory Acceptance Test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  <w:lang w:eastAsia="sl-SI"/>
              </w:rPr>
              <w:t>FFFIS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  <w:lang w:eastAsia="sl-SI"/>
              </w:rPr>
              <w:t>Funkcijske specifikacije za specifične vmesnike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D8093F">
              <w:rPr>
                <w:sz w:val="16"/>
                <w:szCs w:val="16"/>
                <w:lang w:val="en-GB" w:eastAsia="sl-SI"/>
              </w:rPr>
              <w:t>Form Fit Functional Interface Specification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FRS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Specifikacije funkcijskih zahtev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Functional Requirement Specification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GPRS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Paketni prenos podatkov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General Packet Radio Service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GSM-R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Univerzalen sistem za mobilne komunikacije železnic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Global System for Mobile Communications – Rail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HW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Materialna oprema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Hardware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ITU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Mednarodno telekomunikacijsko združenje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International Telecommunication Union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KPI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Kazalnik ključnih lastnosti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Key Performance Indicator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MTBF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Srednji čas med izpadom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Mean Time Between Failure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MTTR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Srednji čas popravila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Mean Time To Repair</w:t>
            </w:r>
          </w:p>
        </w:tc>
      </w:tr>
      <w:tr w:rsidR="004267EE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7EE" w:rsidRPr="0059381C" w:rsidRDefault="004267EE" w:rsidP="00D3210B">
            <w:pPr>
              <w:rPr>
                <w:sz w:val="16"/>
                <w:szCs w:val="16"/>
                <w:lang w:eastAsia="sl-SI"/>
              </w:rPr>
            </w:pPr>
            <w:r w:rsidRPr="0059381C">
              <w:rPr>
                <w:sz w:val="16"/>
                <w:szCs w:val="16"/>
                <w:lang w:eastAsia="sl-SI"/>
              </w:rPr>
              <w:t>OTA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7EE" w:rsidRPr="0059381C" w:rsidRDefault="004267EE" w:rsidP="00D3210B">
            <w:pPr>
              <w:rPr>
                <w:sz w:val="16"/>
                <w:szCs w:val="16"/>
                <w:lang w:eastAsia="sl-SI"/>
              </w:rPr>
            </w:pP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67EE" w:rsidRPr="00B317CE" w:rsidRDefault="004267EE" w:rsidP="00D3210B">
            <w:pPr>
              <w:rPr>
                <w:sz w:val="16"/>
                <w:szCs w:val="16"/>
                <w:lang w:val="en-GB" w:eastAsia="sl-SI"/>
              </w:rPr>
            </w:pPr>
            <w:r w:rsidRPr="0059381C">
              <w:rPr>
                <w:sz w:val="16"/>
                <w:szCs w:val="16"/>
                <w:lang w:val="en-GB" w:eastAsia="sl-SI"/>
              </w:rPr>
              <w:t>Over-the-Air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PTT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Pritisni in govori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Push-To-Talk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PID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Projekt izvedenih del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>
              <w:rPr>
                <w:sz w:val="16"/>
                <w:szCs w:val="16"/>
                <w:lang w:val="en-GB" w:eastAsia="sl-SI"/>
              </w:rPr>
              <w:t>Executed works documentation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PZI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Projekt za izvedbo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>
              <w:rPr>
                <w:sz w:val="16"/>
                <w:szCs w:val="16"/>
                <w:lang w:val="en-GB" w:eastAsia="sl-SI"/>
              </w:rPr>
              <w:t>Detail Design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QoS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Kakovost storitev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Quality of service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RAM</w:t>
            </w:r>
          </w:p>
        </w:tc>
        <w:tc>
          <w:tcPr>
            <w:tcW w:w="3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Zanesljivost, dostopnost, vzdrževalnost</w:t>
            </w:r>
          </w:p>
        </w:tc>
        <w:tc>
          <w:tcPr>
            <w:tcW w:w="3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Reliability, Availability, Maintainability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 xml:space="preserve">RAMS </w:t>
            </w:r>
          </w:p>
        </w:tc>
        <w:tc>
          <w:tcPr>
            <w:tcW w:w="3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Zanesljivost, dostopnost, vzdrževalnost in varnost</w:t>
            </w:r>
          </w:p>
        </w:tc>
        <w:tc>
          <w:tcPr>
            <w:tcW w:w="38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Reliability, Availability, Maintainability and Safety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RDZ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Radio dispečerske zveze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Radio Dispatcher Call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REC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Železniški nujni klic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Railway Emergency Call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RF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Radio frekvenca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Radio Frequency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SRS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Specifikacija sistemskih zahtev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System Requirement Specification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SW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Programska oprema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Software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  <w:lang w:eastAsia="sl-SI"/>
              </w:rPr>
              <w:t>SŽ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Slovenske železnice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Slovenian Railway</w:t>
            </w:r>
          </w:p>
        </w:tc>
      </w:tr>
      <w:tr w:rsidR="00125B9D" w:rsidRPr="00B317CE" w:rsidTr="00D3210B">
        <w:trPr>
          <w:trHeight w:val="28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  <w:lang w:eastAsia="sl-SI"/>
              </w:rPr>
              <w:t>UKV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>
              <w:rPr>
                <w:sz w:val="16"/>
                <w:szCs w:val="16"/>
                <w:lang w:eastAsia="sl-SI"/>
              </w:rPr>
              <w:t>Ultra-kratki valovi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>
              <w:rPr>
                <w:sz w:val="16"/>
                <w:szCs w:val="16"/>
                <w:lang w:val="en-GB" w:eastAsia="sl-SI"/>
              </w:rPr>
              <w:t>Ultra-short waves</w:t>
            </w:r>
          </w:p>
        </w:tc>
      </w:tr>
      <w:tr w:rsidR="00125B9D" w:rsidRPr="00AD69B6" w:rsidTr="00D3210B">
        <w:trPr>
          <w:trHeight w:val="408"/>
        </w:trPr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UIC</w:t>
            </w:r>
          </w:p>
        </w:tc>
        <w:tc>
          <w:tcPr>
            <w:tcW w:w="3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B317CE" w:rsidRDefault="00125B9D" w:rsidP="00D3210B">
            <w:pPr>
              <w:rPr>
                <w:sz w:val="16"/>
                <w:szCs w:val="16"/>
                <w:lang w:eastAsia="sl-SI"/>
              </w:rPr>
            </w:pPr>
            <w:r w:rsidRPr="00B317CE">
              <w:rPr>
                <w:sz w:val="16"/>
                <w:szCs w:val="16"/>
                <w:lang w:eastAsia="sl-SI"/>
              </w:rPr>
              <w:t>Mednarodna železničarska zveza</w:t>
            </w:r>
          </w:p>
        </w:tc>
        <w:tc>
          <w:tcPr>
            <w:tcW w:w="38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B9D" w:rsidRPr="00332CB2" w:rsidRDefault="00125B9D" w:rsidP="00D3210B">
            <w:pPr>
              <w:rPr>
                <w:sz w:val="16"/>
                <w:szCs w:val="16"/>
                <w:lang w:val="en-GB" w:eastAsia="sl-SI"/>
              </w:rPr>
            </w:pPr>
            <w:r w:rsidRPr="00B317CE">
              <w:rPr>
                <w:sz w:val="16"/>
                <w:szCs w:val="16"/>
                <w:lang w:val="en-GB" w:eastAsia="sl-SI"/>
              </w:rPr>
              <w:t>Union Internationale des Chemins de fer (International Union of Railways)</w:t>
            </w:r>
          </w:p>
        </w:tc>
      </w:tr>
    </w:tbl>
    <w:p w:rsidR="002E372D" w:rsidRPr="00AD69B6" w:rsidRDefault="002E372D"/>
    <w:p w:rsidR="002E372D" w:rsidRDefault="002E372D"/>
    <w:p w:rsidR="00BA687D" w:rsidRDefault="00BA687D"/>
    <w:p w:rsidR="00BA687D" w:rsidRPr="00AD69B6" w:rsidRDefault="00BA687D"/>
    <w:p w:rsidR="002E372D" w:rsidRPr="00AD69B6" w:rsidRDefault="00F505A2">
      <w:pPr>
        <w:pStyle w:val="Naslov1"/>
        <w:rPr>
          <w:lang w:val="sl-SI"/>
        </w:rPr>
      </w:pPr>
      <w:bookmarkStart w:id="5" w:name="_Toc458596411"/>
      <w:r>
        <w:rPr>
          <w:lang w:val="sl-SI"/>
        </w:rPr>
        <w:lastRenderedPageBreak/>
        <w:t>UVOD</w:t>
      </w:r>
      <w:bookmarkEnd w:id="5"/>
    </w:p>
    <w:p w:rsidR="002E372D" w:rsidRPr="00AD69B6" w:rsidRDefault="002E372D">
      <w:r w:rsidRPr="00AD69B6">
        <w:t>Na podlagi evropskih direktiv 96/48/ES, 2001/16/ES in 2004/50/ES</w:t>
      </w:r>
      <w:r w:rsidR="006704CA">
        <w:t xml:space="preserve"> ter 2016/797</w:t>
      </w:r>
      <w:r w:rsidRPr="00AD69B6">
        <w:t xml:space="preserve"> je </w:t>
      </w:r>
      <w:r w:rsidR="00EC0C85" w:rsidRPr="00AD69B6">
        <w:t>po</w:t>
      </w:r>
      <w:r w:rsidRPr="00AD69B6">
        <w:t>treb</w:t>
      </w:r>
      <w:r w:rsidR="00EC0C85" w:rsidRPr="00AD69B6">
        <w:t>no na mednarodnih železniških koridorjih zagotoviti</w:t>
      </w:r>
      <w:r w:rsidRPr="00AD69B6">
        <w:t xml:space="preserve"> interoperabilnost železniških sistemov</w:t>
      </w:r>
      <w:r w:rsidR="00EC0C85" w:rsidRPr="00AD69B6">
        <w:t xml:space="preserve"> posameznih držav.</w:t>
      </w:r>
    </w:p>
    <w:p w:rsidR="002E372D" w:rsidRPr="00AD69B6" w:rsidRDefault="00BA687D">
      <w:r>
        <w:t>Eden od k</w:t>
      </w:r>
      <w:r w:rsidR="002E372D" w:rsidRPr="00AD69B6">
        <w:t>orak</w:t>
      </w:r>
      <w:r>
        <w:t>ov</w:t>
      </w:r>
      <w:r w:rsidR="002E372D" w:rsidRPr="00AD69B6">
        <w:t xml:space="preserve"> za uresničitev interoperabilnosti železniških sistemov je uporaba </w:t>
      </w:r>
      <w:r>
        <w:t>radijskega komunikacijskega sistema GSM-R, kakor tudi oprema voznih sredstev z ustreznimi radijskimi napravami, ki v tem sistemu delujejo.</w:t>
      </w:r>
    </w:p>
    <w:p w:rsidR="00B6663E" w:rsidRPr="00AD69B6" w:rsidRDefault="00B6663E" w:rsidP="00B6663E">
      <w:r w:rsidRPr="00AD69B6">
        <w:t xml:space="preserve">Ta dokument podaja </w:t>
      </w:r>
      <w:r w:rsidR="00BA687D">
        <w:t>tehnične in druge zahteve za radijsko opremo na voznih sredstvih</w:t>
      </w:r>
      <w:r w:rsidRPr="00AD69B6">
        <w:t>.</w:t>
      </w:r>
    </w:p>
    <w:p w:rsidR="002E372D" w:rsidRPr="00AD69B6" w:rsidRDefault="00BA687D">
      <w:r>
        <w:t>Navedene</w:t>
      </w:r>
      <w:r w:rsidR="002E372D" w:rsidRPr="00AD69B6">
        <w:t xml:space="preserve"> zahtev</w:t>
      </w:r>
      <w:r>
        <w:t>e</w:t>
      </w:r>
      <w:r w:rsidR="002E372D" w:rsidRPr="00AD69B6">
        <w:t xml:space="preserve"> v </w:t>
      </w:r>
      <w:r>
        <w:t>dokumentu so</w:t>
      </w:r>
      <w:r w:rsidR="002E372D" w:rsidRPr="00AD69B6">
        <w:t xml:space="preserve"> </w:t>
      </w:r>
      <w:r>
        <w:t>označene z naslednjimi kategorijami:</w:t>
      </w:r>
    </w:p>
    <w:p w:rsidR="002E372D" w:rsidRPr="00AD69B6" w:rsidRDefault="002E372D"/>
    <w:p w:rsidR="002E372D" w:rsidRPr="00AD69B6" w:rsidRDefault="002E372D">
      <w:pPr>
        <w:ind w:left="284"/>
      </w:pPr>
      <w:r w:rsidRPr="00AD69B6">
        <w:rPr>
          <w:rFonts w:ascii="Wingdings" w:eastAsia="Wingdings" w:hAnsi="Wingdings" w:cs="Wingdings"/>
        </w:rPr>
        <w:t></w:t>
      </w:r>
      <w:r w:rsidR="00C8727C" w:rsidRPr="00AD69B6">
        <w:tab/>
      </w:r>
      <w:r w:rsidRPr="00AD69B6">
        <w:rPr>
          <w:b/>
        </w:rPr>
        <w:t xml:space="preserve">Obvezna </w:t>
      </w:r>
      <w:r w:rsidR="00BA687D">
        <w:rPr>
          <w:b/>
        </w:rPr>
        <w:t xml:space="preserve">zahteva </w:t>
      </w:r>
      <w:r w:rsidRPr="00AD69B6">
        <w:rPr>
          <w:b/>
        </w:rPr>
        <w:t>(označeno z "(</w:t>
      </w:r>
      <w:r w:rsidR="00BA687D">
        <w:rPr>
          <w:b/>
        </w:rPr>
        <w:t>O</w:t>
      </w:r>
      <w:r w:rsidRPr="00AD69B6">
        <w:rPr>
          <w:b/>
        </w:rPr>
        <w:t>)"</w:t>
      </w:r>
      <w:r w:rsidRPr="00AD69B6">
        <w:t xml:space="preserve"> na začetku zahteve):</w:t>
      </w:r>
    </w:p>
    <w:p w:rsidR="00BA687D" w:rsidRPr="00AD69B6" w:rsidRDefault="002E372D" w:rsidP="00BA687D">
      <w:pPr>
        <w:ind w:left="709"/>
      </w:pPr>
      <w:r w:rsidRPr="00AD69B6">
        <w:t>To pomeni, da je funkcija ali tehnična specifikacija označena z (</w:t>
      </w:r>
      <w:r w:rsidR="00BA687D">
        <w:t>O</w:t>
      </w:r>
      <w:r w:rsidRPr="00AD69B6">
        <w:t>)</w:t>
      </w:r>
      <w:r w:rsidR="00F81771" w:rsidRPr="00AD69B6">
        <w:t xml:space="preserve"> </w:t>
      </w:r>
      <w:r w:rsidR="00BA687D">
        <w:t xml:space="preserve">obvezna in </w:t>
      </w:r>
      <w:r w:rsidR="0063255D" w:rsidRPr="00AD69B6">
        <w:t>zahtevana</w:t>
      </w:r>
      <w:r w:rsidR="0063255D">
        <w:t xml:space="preserve"> in jo</w:t>
      </w:r>
      <w:r w:rsidR="00BA687D" w:rsidRPr="00AD69B6">
        <w:t xml:space="preserve"> </w:t>
      </w:r>
      <w:r w:rsidR="00424CA8">
        <w:t xml:space="preserve">naročnik </w:t>
      </w:r>
      <w:r w:rsidR="00BA687D" w:rsidRPr="00AD69B6">
        <w:t xml:space="preserve"> želi imeti</w:t>
      </w:r>
      <w:r w:rsidR="0063255D">
        <w:t xml:space="preserve">. V kolikor je zahtevano, </w:t>
      </w:r>
      <w:r w:rsidR="0063255D" w:rsidRPr="00AD69B6">
        <w:t xml:space="preserve">mora </w:t>
      </w:r>
      <w:r w:rsidR="00424CA8">
        <w:t>izvajalec</w:t>
      </w:r>
      <w:r w:rsidR="0063255D" w:rsidRPr="00AD69B6">
        <w:t xml:space="preserve"> </w:t>
      </w:r>
      <w:r w:rsidR="0063255D">
        <w:t xml:space="preserve">tudi </w:t>
      </w:r>
      <w:r w:rsidR="0063255D" w:rsidRPr="00AD69B6">
        <w:t>opisati rešitev, posebej v smislu izvedbenega vidika</w:t>
      </w:r>
      <w:r w:rsidR="0063255D">
        <w:t>.</w:t>
      </w:r>
      <w:r w:rsidR="0063255D" w:rsidRPr="00AD69B6">
        <w:t xml:space="preserve"> </w:t>
      </w:r>
      <w:r w:rsidR="00B02CB0">
        <w:t>Izvajalec</w:t>
      </w:r>
      <w:r w:rsidR="00B02CB0" w:rsidRPr="00AD69B6">
        <w:t xml:space="preserve"> </w:t>
      </w:r>
      <w:r w:rsidR="00BA687D">
        <w:t xml:space="preserve">v listi skladnosti podaja </w:t>
      </w:r>
      <w:r w:rsidR="00BA687D" w:rsidRPr="00AD69B6">
        <w:t>jasen odgovor / izjavo (skladno, ni skladno) za zahtevo, ki je označena kot obvezna (</w:t>
      </w:r>
      <w:r w:rsidR="00BA687D">
        <w:t>O</w:t>
      </w:r>
      <w:r w:rsidR="00BA687D" w:rsidRPr="00AD69B6">
        <w:t xml:space="preserve">). </w:t>
      </w:r>
    </w:p>
    <w:p w:rsidR="002E372D" w:rsidRPr="00AD69B6" w:rsidRDefault="002E372D" w:rsidP="00BA687D"/>
    <w:p w:rsidR="002E372D" w:rsidRPr="00AD69B6" w:rsidRDefault="002E372D" w:rsidP="004301F7">
      <w:pPr>
        <w:pStyle w:val="Odstavekseznama"/>
        <w:numPr>
          <w:ilvl w:val="0"/>
          <w:numId w:val="2"/>
        </w:numPr>
        <w:rPr>
          <w:rFonts w:ascii="Times New Roman" w:hAnsi="Times New Roman"/>
          <w:b/>
        </w:rPr>
      </w:pPr>
      <w:r w:rsidRPr="00AD69B6">
        <w:rPr>
          <w:rFonts w:ascii="Times New Roman" w:hAnsi="Times New Roman"/>
          <w:b/>
        </w:rPr>
        <w:t>Informacije (označeno z "(</w:t>
      </w:r>
      <w:r w:rsidR="00615158" w:rsidRPr="00AD69B6">
        <w:rPr>
          <w:rFonts w:ascii="Times New Roman" w:hAnsi="Times New Roman"/>
          <w:b/>
        </w:rPr>
        <w:t>I</w:t>
      </w:r>
      <w:r w:rsidRPr="00AD69B6">
        <w:rPr>
          <w:rFonts w:ascii="Times New Roman" w:hAnsi="Times New Roman"/>
          <w:b/>
        </w:rPr>
        <w:t>)" na začetku zahteve):</w:t>
      </w:r>
    </w:p>
    <w:p w:rsidR="002E372D" w:rsidRPr="00AD69B6" w:rsidRDefault="0063255D" w:rsidP="00CD2C2E">
      <w:r>
        <w:t>Tekst označen z (I)</w:t>
      </w:r>
      <w:r w:rsidR="002E372D" w:rsidRPr="00AD69B6">
        <w:t xml:space="preserve"> podaja dodatna pojasnila izvajalcu. Od izvajalca se ne pričakuje odgovor</w:t>
      </w:r>
      <w:r w:rsidR="00344F59">
        <w:t>a</w:t>
      </w:r>
      <w:r w:rsidR="002E372D" w:rsidRPr="00AD69B6">
        <w:t>.</w:t>
      </w:r>
    </w:p>
    <w:p w:rsidR="00CD2C2E" w:rsidRDefault="00CD2C2E" w:rsidP="00DC7C33"/>
    <w:p w:rsidR="00DC7C33" w:rsidRPr="00AD69B6" w:rsidRDefault="00DC7C33" w:rsidP="00DC7C33">
      <w:r w:rsidRPr="00AD69B6">
        <w:t>Naslednje izrazoslovje se uporablja v vseh dokumentih tehničnega dela razpisa.</w:t>
      </w:r>
    </w:p>
    <w:p w:rsidR="00DC7C33" w:rsidRPr="00AD69B6" w:rsidRDefault="00424CA8" w:rsidP="00DC7C33">
      <w:r>
        <w:rPr>
          <w:b/>
        </w:rPr>
        <w:t>izvajalec</w:t>
      </w:r>
      <w:r w:rsidR="00DC7C33">
        <w:t xml:space="preserve"> =</w:t>
      </w:r>
      <w:r w:rsidR="00DC7C33" w:rsidRPr="00AD69B6">
        <w:t>odgovoren za celotno izvedbo projekt</w:t>
      </w:r>
      <w:r w:rsidR="00DC7C33">
        <w:t>a</w:t>
      </w:r>
      <w:r w:rsidR="00DC7C33" w:rsidRPr="00AD69B6">
        <w:t xml:space="preserve"> (end-to-end) </w:t>
      </w:r>
    </w:p>
    <w:p w:rsidR="00DC7C33" w:rsidRDefault="00424CA8" w:rsidP="00DC7C33">
      <w:pPr>
        <w:rPr>
          <w:b/>
        </w:rPr>
      </w:pPr>
      <w:r>
        <w:rPr>
          <w:b/>
        </w:rPr>
        <w:t>naročnik</w:t>
      </w:r>
      <w:r w:rsidR="00DC7C33" w:rsidRPr="00AD69B6">
        <w:t xml:space="preserve"> = pogodbeni organ</w:t>
      </w:r>
      <w:r w:rsidR="00DC7C33">
        <w:t xml:space="preserve"> in ostali z njim sodelujoči subjekti</w:t>
      </w:r>
      <w:r w:rsidR="00DC7C33" w:rsidRPr="00AD69B6">
        <w:t xml:space="preserve"> </w:t>
      </w:r>
      <w:r w:rsidR="00DC7C33">
        <w:t xml:space="preserve"> </w:t>
      </w:r>
    </w:p>
    <w:p w:rsidR="00DC7C33" w:rsidRPr="00AD69B6" w:rsidRDefault="00DC7C33" w:rsidP="00DC7C33">
      <w:pPr>
        <w:ind w:left="1276" w:hanging="1276"/>
      </w:pPr>
      <w:r w:rsidRPr="00AD69B6">
        <w:rPr>
          <w:b/>
        </w:rPr>
        <w:t>End-to-end</w:t>
      </w:r>
      <w:r w:rsidRPr="00AD69B6">
        <w:t xml:space="preserve"> = </w:t>
      </w:r>
      <w:r>
        <w:t xml:space="preserve">pomeni vse storitve vezane na dobavo, montažo, testiranje, certificiranje, prevzem opreme in šolanja ter se zaključujejo </w:t>
      </w:r>
      <w:r w:rsidRPr="00AD69B6">
        <w:t>pri uporabniku</w:t>
      </w:r>
    </w:p>
    <w:p w:rsidR="00CD2C2E" w:rsidRDefault="00F505A2" w:rsidP="00CD2C2E">
      <w:pPr>
        <w:pStyle w:val="Naslov1"/>
        <w:rPr>
          <w:lang w:val="sl-SI"/>
        </w:rPr>
      </w:pPr>
      <w:bookmarkStart w:id="6" w:name="_Toc458596412"/>
      <w:r>
        <w:rPr>
          <w:lang w:val="sl-SI"/>
        </w:rPr>
        <w:t>SPLOŠNO</w:t>
      </w:r>
      <w:bookmarkEnd w:id="6"/>
    </w:p>
    <w:p w:rsidR="006D6C26" w:rsidRPr="00D57429" w:rsidRDefault="006D6C26" w:rsidP="006D6C26">
      <w:pPr>
        <w:pStyle w:val="Naslov2"/>
        <w:rPr>
          <w:lang w:val="sl-SI"/>
        </w:rPr>
      </w:pPr>
      <w:bookmarkStart w:id="7" w:name="_Toc458596413"/>
      <w:r>
        <w:rPr>
          <w:lang w:val="sl-SI"/>
        </w:rPr>
        <w:t>Jezik in splošne zahteve</w:t>
      </w:r>
      <w:bookmarkEnd w:id="7"/>
      <w:r w:rsidRPr="00D57429">
        <w:rPr>
          <w:lang w:val="sl-SI"/>
        </w:rPr>
        <w:t xml:space="preserve"> </w:t>
      </w:r>
    </w:p>
    <w:p w:rsidR="006D6C26" w:rsidRPr="00794C22" w:rsidRDefault="00424CA8" w:rsidP="009C3511">
      <w:pPr>
        <w:pStyle w:val="I-"/>
      </w:pPr>
      <w:r>
        <w:t>Pogodbeni jezik je s</w:t>
      </w:r>
      <w:r w:rsidR="006D6C26" w:rsidRPr="00794C22">
        <w:t>lovenščina.</w:t>
      </w:r>
    </w:p>
    <w:p w:rsidR="006D6C26" w:rsidRPr="00794C22" w:rsidRDefault="006D6C26" w:rsidP="009C3511">
      <w:pPr>
        <w:pStyle w:val="I-"/>
      </w:pPr>
      <w:r w:rsidRPr="00794C22">
        <w:t xml:space="preserve">Delovni jezik v času izvedbe projekta je </w:t>
      </w:r>
      <w:r w:rsidR="00424CA8">
        <w:t>s</w:t>
      </w:r>
      <w:r w:rsidRPr="00794C22">
        <w:t>lovenščina.</w:t>
      </w:r>
    </w:p>
    <w:p w:rsidR="006D6C26" w:rsidRPr="00072AE7" w:rsidRDefault="006D6C26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Tehnična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dokumentacija</w:t>
      </w:r>
      <w:proofErr w:type="spellEnd"/>
      <w:r w:rsidRPr="00072AE7">
        <w:rPr>
          <w:lang w:val="de-AT"/>
        </w:rPr>
        <w:t xml:space="preserve"> je </w:t>
      </w:r>
      <w:proofErr w:type="spellStart"/>
      <w:r w:rsidRPr="00072AE7">
        <w:rPr>
          <w:lang w:val="de-AT"/>
        </w:rPr>
        <w:t>lahko</w:t>
      </w:r>
      <w:proofErr w:type="spellEnd"/>
      <w:r w:rsidRPr="00072AE7">
        <w:rPr>
          <w:lang w:val="de-AT"/>
        </w:rPr>
        <w:t xml:space="preserve"> v </w:t>
      </w:r>
      <w:proofErr w:type="spellStart"/>
      <w:r w:rsidR="0059381C" w:rsidRPr="00072AE7">
        <w:rPr>
          <w:lang w:val="de-AT"/>
        </w:rPr>
        <w:t>slovenskem</w:t>
      </w:r>
      <w:proofErr w:type="spellEnd"/>
      <w:r w:rsidR="0059381C" w:rsidRPr="00072AE7">
        <w:rPr>
          <w:lang w:val="de-AT"/>
        </w:rPr>
        <w:t xml:space="preserve"> </w:t>
      </w:r>
      <w:proofErr w:type="spellStart"/>
      <w:r w:rsidR="0059381C" w:rsidRPr="00072AE7">
        <w:rPr>
          <w:lang w:val="de-AT"/>
        </w:rPr>
        <w:t>ali</w:t>
      </w:r>
      <w:proofErr w:type="spellEnd"/>
      <w:r w:rsidR="0059381C"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angleškem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jez</w:t>
      </w:r>
      <w:r w:rsidR="00CD2C2E" w:rsidRPr="00072AE7">
        <w:rPr>
          <w:lang w:val="de-AT"/>
        </w:rPr>
        <w:t>iku</w:t>
      </w:r>
      <w:proofErr w:type="spellEnd"/>
      <w:r w:rsidR="00CD2C2E" w:rsidRPr="00072AE7">
        <w:rPr>
          <w:lang w:val="de-AT"/>
        </w:rPr>
        <w:t xml:space="preserve">. </w:t>
      </w:r>
      <w:proofErr w:type="spellStart"/>
      <w:r w:rsidR="00CD2C2E" w:rsidRPr="00072AE7">
        <w:rPr>
          <w:lang w:val="de-AT"/>
        </w:rPr>
        <w:t>Uporabniška</w:t>
      </w:r>
      <w:proofErr w:type="spellEnd"/>
      <w:r w:rsidR="00CD2C2E" w:rsidRPr="00072AE7">
        <w:rPr>
          <w:lang w:val="de-AT"/>
        </w:rPr>
        <w:t xml:space="preserve">, </w:t>
      </w:r>
      <w:proofErr w:type="spellStart"/>
      <w:r w:rsidR="00CD2C2E" w:rsidRPr="00072AE7">
        <w:rPr>
          <w:lang w:val="de-AT"/>
        </w:rPr>
        <w:t>operativna</w:t>
      </w:r>
      <w:proofErr w:type="spellEnd"/>
      <w:r w:rsidR="00CD2C2E" w:rsidRPr="00072AE7">
        <w:rPr>
          <w:lang w:val="de-AT"/>
        </w:rPr>
        <w:t xml:space="preserve"> in </w:t>
      </w:r>
      <w:proofErr w:type="spellStart"/>
      <w:r w:rsidRPr="00072AE7">
        <w:rPr>
          <w:lang w:val="de-AT"/>
        </w:rPr>
        <w:t>vzdrževalna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dokumentacija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biti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predložena</w:t>
      </w:r>
      <w:proofErr w:type="spellEnd"/>
      <w:r w:rsidRPr="00072AE7">
        <w:rPr>
          <w:lang w:val="de-AT"/>
        </w:rPr>
        <w:t xml:space="preserve"> v </w:t>
      </w:r>
      <w:proofErr w:type="spellStart"/>
      <w:r w:rsidRPr="00072AE7">
        <w:rPr>
          <w:lang w:val="de-AT"/>
        </w:rPr>
        <w:t>slovenskem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jeziku</w:t>
      </w:r>
      <w:proofErr w:type="spellEnd"/>
      <w:r w:rsidRPr="00072AE7">
        <w:rPr>
          <w:lang w:val="de-AT"/>
        </w:rPr>
        <w:t>.</w:t>
      </w:r>
    </w:p>
    <w:p w:rsidR="006D6C26" w:rsidRPr="00072AE7" w:rsidRDefault="006D6C26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Uporaba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določene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funkcije</w:t>
      </w:r>
      <w:proofErr w:type="spellEnd"/>
      <w:r w:rsidRPr="00072AE7">
        <w:rPr>
          <w:lang w:val="de-AT"/>
        </w:rPr>
        <w:t xml:space="preserve">/storitve ne </w:t>
      </w:r>
      <w:proofErr w:type="spellStart"/>
      <w:r w:rsidRPr="00072AE7">
        <w:rPr>
          <w:lang w:val="de-AT"/>
        </w:rPr>
        <w:t>sme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vplivati</w:t>
      </w:r>
      <w:proofErr w:type="spellEnd"/>
      <w:r w:rsidRPr="00072AE7">
        <w:rPr>
          <w:lang w:val="de-AT"/>
        </w:rPr>
        <w:t xml:space="preserve"> na </w:t>
      </w:r>
      <w:proofErr w:type="spellStart"/>
      <w:r w:rsidRPr="00072AE7">
        <w:rPr>
          <w:lang w:val="de-AT"/>
        </w:rPr>
        <w:t>delovanje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druge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funkcije</w:t>
      </w:r>
      <w:proofErr w:type="spellEnd"/>
      <w:r w:rsidRPr="00072AE7">
        <w:rPr>
          <w:lang w:val="de-AT"/>
        </w:rPr>
        <w:t>/storitve in/</w:t>
      </w:r>
      <w:proofErr w:type="spellStart"/>
      <w:r w:rsidRPr="00072AE7">
        <w:rPr>
          <w:lang w:val="de-AT"/>
        </w:rPr>
        <w:t>ali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njeno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zmogljivost</w:t>
      </w:r>
      <w:proofErr w:type="spellEnd"/>
      <w:r w:rsidRPr="00072AE7">
        <w:rPr>
          <w:lang w:val="de-AT"/>
        </w:rPr>
        <w:t>.</w:t>
      </w:r>
    </w:p>
    <w:p w:rsidR="006D6C26" w:rsidRPr="00072AE7" w:rsidRDefault="006D6C26" w:rsidP="009C3511">
      <w:pPr>
        <w:pStyle w:val="I-"/>
        <w:rPr>
          <w:lang w:val="de-AT"/>
        </w:rPr>
      </w:pPr>
      <w:r w:rsidRPr="00072AE7">
        <w:rPr>
          <w:lang w:val="de-AT"/>
        </w:rPr>
        <w:t xml:space="preserve">V </w:t>
      </w:r>
      <w:proofErr w:type="spellStart"/>
      <w:r w:rsidRPr="00072AE7">
        <w:rPr>
          <w:lang w:val="de-AT"/>
        </w:rPr>
        <w:t>primeru</w:t>
      </w:r>
      <w:proofErr w:type="spellEnd"/>
      <w:r w:rsidRPr="00072AE7">
        <w:rPr>
          <w:lang w:val="de-AT"/>
        </w:rPr>
        <w:t xml:space="preserve">, da je </w:t>
      </w:r>
      <w:proofErr w:type="spellStart"/>
      <w:r w:rsidRPr="00072AE7">
        <w:rPr>
          <w:lang w:val="de-AT"/>
        </w:rPr>
        <w:t>ponujena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storitev</w:t>
      </w:r>
      <w:proofErr w:type="spellEnd"/>
      <w:r w:rsidRPr="00072AE7">
        <w:rPr>
          <w:lang w:val="de-AT"/>
        </w:rPr>
        <w:t>/</w:t>
      </w:r>
      <w:proofErr w:type="spellStart"/>
      <w:r w:rsidRPr="00072AE7">
        <w:rPr>
          <w:lang w:val="de-AT"/>
        </w:rPr>
        <w:t>funkcija</w:t>
      </w:r>
      <w:proofErr w:type="spellEnd"/>
      <w:r w:rsidRPr="00072AE7">
        <w:rPr>
          <w:lang w:val="de-AT"/>
        </w:rPr>
        <w:t xml:space="preserve"> v </w:t>
      </w:r>
      <w:proofErr w:type="spellStart"/>
      <w:r w:rsidRPr="00072AE7">
        <w:rPr>
          <w:lang w:val="de-AT"/>
        </w:rPr>
        <w:t>konfliktu</w:t>
      </w:r>
      <w:proofErr w:type="spellEnd"/>
      <w:r w:rsidRPr="00072AE7">
        <w:rPr>
          <w:lang w:val="de-AT"/>
        </w:rPr>
        <w:t xml:space="preserve"> z </w:t>
      </w:r>
      <w:proofErr w:type="spellStart"/>
      <w:r w:rsidRPr="00072AE7">
        <w:rPr>
          <w:lang w:val="de-AT"/>
        </w:rPr>
        <w:t>drugo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storitvijo</w:t>
      </w:r>
      <w:proofErr w:type="spellEnd"/>
      <w:r w:rsidRPr="00072AE7">
        <w:rPr>
          <w:lang w:val="de-AT"/>
        </w:rPr>
        <w:t>/</w:t>
      </w:r>
      <w:proofErr w:type="spellStart"/>
      <w:r w:rsidRPr="00072AE7">
        <w:rPr>
          <w:lang w:val="de-AT"/>
        </w:rPr>
        <w:t>funkcijo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ali</w:t>
      </w:r>
      <w:proofErr w:type="spellEnd"/>
      <w:r w:rsidRPr="00072AE7">
        <w:rPr>
          <w:lang w:val="de-AT"/>
        </w:rPr>
        <w:t xml:space="preserve"> je </w:t>
      </w:r>
      <w:proofErr w:type="spellStart"/>
      <w:r w:rsidRPr="00072AE7">
        <w:rPr>
          <w:lang w:val="de-AT"/>
        </w:rPr>
        <w:t>njena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zmogljivost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odvisna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od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druge</w:t>
      </w:r>
      <w:proofErr w:type="spellEnd"/>
      <w:r w:rsidRPr="00072AE7">
        <w:rPr>
          <w:lang w:val="de-AT"/>
        </w:rPr>
        <w:t xml:space="preserve"> storitve/</w:t>
      </w:r>
      <w:proofErr w:type="spellStart"/>
      <w:r w:rsidRPr="00072AE7">
        <w:rPr>
          <w:lang w:val="de-AT"/>
        </w:rPr>
        <w:t>funkcije</w:t>
      </w:r>
      <w:proofErr w:type="spellEnd"/>
      <w:r w:rsidRPr="00072AE7">
        <w:rPr>
          <w:lang w:val="de-AT"/>
        </w:rPr>
        <w:t xml:space="preserve">, </w:t>
      </w:r>
      <w:r w:rsidR="00125B9D" w:rsidRPr="00072AE7">
        <w:rPr>
          <w:lang w:val="de-AT"/>
        </w:rPr>
        <w:t xml:space="preserve"> </w:t>
      </w:r>
      <w:r w:rsidRPr="00072AE7">
        <w:rPr>
          <w:lang w:val="de-AT"/>
        </w:rPr>
        <w:t xml:space="preserve">je </w:t>
      </w:r>
      <w:proofErr w:type="spellStart"/>
      <w:r w:rsidRPr="00072AE7">
        <w:rPr>
          <w:lang w:val="de-AT"/>
        </w:rPr>
        <w:t>treba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tako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dejstvo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vnaprej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jasno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navesti</w:t>
      </w:r>
      <w:proofErr w:type="spellEnd"/>
      <w:r w:rsidRPr="00072AE7">
        <w:rPr>
          <w:lang w:val="de-AT"/>
        </w:rPr>
        <w:t xml:space="preserve"> in </w:t>
      </w:r>
      <w:proofErr w:type="spellStart"/>
      <w:r w:rsidRPr="00072AE7">
        <w:rPr>
          <w:lang w:val="de-AT"/>
        </w:rPr>
        <w:t>opisati</w:t>
      </w:r>
      <w:proofErr w:type="spellEnd"/>
      <w:r w:rsidRPr="00072AE7">
        <w:rPr>
          <w:lang w:val="de-AT"/>
        </w:rPr>
        <w:t>.</w:t>
      </w:r>
    </w:p>
    <w:p w:rsidR="006D6C26" w:rsidRPr="00072AE7" w:rsidRDefault="006D6C26" w:rsidP="009C3511">
      <w:pPr>
        <w:pStyle w:val="I-"/>
        <w:rPr>
          <w:lang w:val="de-AT"/>
        </w:rPr>
      </w:pPr>
      <w:r w:rsidRPr="00072AE7">
        <w:rPr>
          <w:lang w:val="de-AT"/>
        </w:rPr>
        <w:lastRenderedPageBreak/>
        <w:t xml:space="preserve">V </w:t>
      </w:r>
      <w:proofErr w:type="spellStart"/>
      <w:r w:rsidRPr="00072AE7">
        <w:rPr>
          <w:lang w:val="de-AT"/>
        </w:rPr>
        <w:t>primeru</w:t>
      </w:r>
      <w:proofErr w:type="spellEnd"/>
      <w:r w:rsidRPr="00072AE7">
        <w:rPr>
          <w:lang w:val="de-AT"/>
        </w:rPr>
        <w:t xml:space="preserve">, da </w:t>
      </w:r>
      <w:proofErr w:type="spellStart"/>
      <w:r w:rsidRPr="00072AE7">
        <w:rPr>
          <w:lang w:val="de-AT"/>
        </w:rPr>
        <w:t>določena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storitev</w:t>
      </w:r>
      <w:proofErr w:type="spellEnd"/>
      <w:r w:rsidRPr="00072AE7">
        <w:rPr>
          <w:lang w:val="de-AT"/>
        </w:rPr>
        <w:t>/</w:t>
      </w:r>
      <w:proofErr w:type="spellStart"/>
      <w:r w:rsidRPr="00072AE7">
        <w:rPr>
          <w:lang w:val="de-AT"/>
        </w:rPr>
        <w:t>funkcija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vpliva</w:t>
      </w:r>
      <w:proofErr w:type="spellEnd"/>
      <w:r w:rsidRPr="00072AE7">
        <w:rPr>
          <w:lang w:val="de-AT"/>
        </w:rPr>
        <w:t xml:space="preserve"> na </w:t>
      </w:r>
      <w:proofErr w:type="spellStart"/>
      <w:r w:rsidRPr="00072AE7">
        <w:rPr>
          <w:lang w:val="de-AT"/>
        </w:rPr>
        <w:t>drugo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storitev</w:t>
      </w:r>
      <w:proofErr w:type="spellEnd"/>
      <w:r w:rsidRPr="00072AE7">
        <w:rPr>
          <w:lang w:val="de-AT"/>
        </w:rPr>
        <w:t>/</w:t>
      </w:r>
      <w:proofErr w:type="spellStart"/>
      <w:r w:rsidRPr="00072AE7">
        <w:rPr>
          <w:lang w:val="de-AT"/>
        </w:rPr>
        <w:t>funkcijo</w:t>
      </w:r>
      <w:proofErr w:type="spellEnd"/>
      <w:r w:rsidRPr="00072AE7">
        <w:rPr>
          <w:lang w:val="de-AT"/>
        </w:rPr>
        <w:t xml:space="preserve">, </w:t>
      </w:r>
      <w:proofErr w:type="spellStart"/>
      <w:r w:rsidRPr="00072AE7">
        <w:rPr>
          <w:lang w:val="de-AT"/>
        </w:rPr>
        <w:t>izvajalec</w:t>
      </w:r>
      <w:proofErr w:type="spellEnd"/>
      <w:r w:rsidRPr="00072AE7">
        <w:rPr>
          <w:lang w:val="de-AT"/>
        </w:rPr>
        <w:t xml:space="preserve"> na </w:t>
      </w:r>
      <w:proofErr w:type="spellStart"/>
      <w:r w:rsidRPr="00072AE7">
        <w:rPr>
          <w:lang w:val="de-AT"/>
        </w:rPr>
        <w:t>lastne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stroške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sprejme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vse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potrebne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ukrepe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rešitev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teh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n</w:t>
      </w:r>
      <w:r w:rsidR="00CD2C2E" w:rsidRPr="00072AE7">
        <w:rPr>
          <w:lang w:val="de-AT"/>
        </w:rPr>
        <w:t>eskladij</w:t>
      </w:r>
      <w:proofErr w:type="spellEnd"/>
      <w:r w:rsidR="00CD2C2E" w:rsidRPr="00072AE7">
        <w:rPr>
          <w:lang w:val="de-AT"/>
        </w:rPr>
        <w:t xml:space="preserve"> (</w:t>
      </w:r>
      <w:proofErr w:type="spellStart"/>
      <w:r w:rsidR="00CD2C2E" w:rsidRPr="00072AE7">
        <w:rPr>
          <w:lang w:val="de-AT"/>
        </w:rPr>
        <w:t>tehničnega</w:t>
      </w:r>
      <w:proofErr w:type="spellEnd"/>
      <w:r w:rsidR="00CD2C2E" w:rsidRPr="00072AE7">
        <w:rPr>
          <w:lang w:val="de-AT"/>
        </w:rPr>
        <w:t xml:space="preserve"> </w:t>
      </w:r>
      <w:proofErr w:type="spellStart"/>
      <w:r w:rsidR="00CD2C2E" w:rsidRPr="00072AE7">
        <w:rPr>
          <w:lang w:val="de-AT"/>
        </w:rPr>
        <w:t>problema</w:t>
      </w:r>
      <w:proofErr w:type="spellEnd"/>
      <w:r w:rsidR="00CD2C2E" w:rsidRPr="00072AE7">
        <w:rPr>
          <w:lang w:val="de-AT"/>
        </w:rPr>
        <w:t xml:space="preserve">) </w:t>
      </w:r>
      <w:r w:rsidRPr="00072AE7">
        <w:rPr>
          <w:lang w:val="de-AT"/>
        </w:rPr>
        <w:t xml:space="preserve">in </w:t>
      </w:r>
      <w:proofErr w:type="spellStart"/>
      <w:r w:rsidRPr="00072AE7">
        <w:rPr>
          <w:lang w:val="de-AT"/>
        </w:rPr>
        <w:t>sicer</w:t>
      </w:r>
      <w:proofErr w:type="spellEnd"/>
      <w:r w:rsidRPr="00072AE7">
        <w:rPr>
          <w:lang w:val="de-AT"/>
        </w:rPr>
        <w:t xml:space="preserve"> </w:t>
      </w:r>
      <w:proofErr w:type="spellStart"/>
      <w:r w:rsidR="00863D89" w:rsidRPr="00072AE7">
        <w:rPr>
          <w:lang w:val="de-AT"/>
        </w:rPr>
        <w:t>najkasneje</w:t>
      </w:r>
      <w:proofErr w:type="spellEnd"/>
      <w:r w:rsidR="00863D89" w:rsidRPr="00072AE7">
        <w:rPr>
          <w:lang w:val="de-AT"/>
        </w:rPr>
        <w:t xml:space="preserve"> v </w:t>
      </w:r>
      <w:proofErr w:type="spellStart"/>
      <w:r w:rsidR="00863D89" w:rsidRPr="00072AE7">
        <w:rPr>
          <w:lang w:val="de-AT"/>
        </w:rPr>
        <w:t>dveh</w:t>
      </w:r>
      <w:proofErr w:type="spellEnd"/>
      <w:r w:rsidR="00863D89" w:rsidRPr="00072AE7">
        <w:rPr>
          <w:lang w:val="de-AT"/>
        </w:rPr>
        <w:t xml:space="preserve"> </w:t>
      </w:r>
      <w:proofErr w:type="spellStart"/>
      <w:r w:rsidR="00863D89" w:rsidRPr="00072AE7">
        <w:rPr>
          <w:lang w:val="de-AT"/>
        </w:rPr>
        <w:t>mesecih</w:t>
      </w:r>
      <w:proofErr w:type="spellEnd"/>
      <w:r w:rsidR="00863D89" w:rsidRPr="00072AE7">
        <w:rPr>
          <w:lang w:val="de-AT"/>
        </w:rPr>
        <w:t xml:space="preserve"> </w:t>
      </w:r>
      <w:proofErr w:type="spellStart"/>
      <w:r w:rsidR="00863D89" w:rsidRPr="00072AE7">
        <w:rPr>
          <w:lang w:val="de-AT"/>
        </w:rPr>
        <w:t>po</w:t>
      </w:r>
      <w:proofErr w:type="spellEnd"/>
      <w:r w:rsidR="00863D89" w:rsidRPr="00072AE7">
        <w:rPr>
          <w:lang w:val="de-AT"/>
        </w:rPr>
        <w:t xml:space="preserve"> </w:t>
      </w:r>
      <w:proofErr w:type="spellStart"/>
      <w:r w:rsidR="00863D89" w:rsidRPr="00072AE7">
        <w:rPr>
          <w:lang w:val="de-AT"/>
        </w:rPr>
        <w:t>ugotovljenem</w:t>
      </w:r>
      <w:proofErr w:type="spellEnd"/>
      <w:r w:rsidR="00863D89" w:rsidRPr="00072AE7">
        <w:rPr>
          <w:lang w:val="de-AT"/>
        </w:rPr>
        <w:t xml:space="preserve"> </w:t>
      </w:r>
      <w:proofErr w:type="spellStart"/>
      <w:r w:rsidR="00863D89" w:rsidRPr="00072AE7">
        <w:rPr>
          <w:lang w:val="de-AT"/>
        </w:rPr>
        <w:t>neskladju</w:t>
      </w:r>
      <w:proofErr w:type="spellEnd"/>
      <w:r w:rsidR="00863D89" w:rsidRPr="00072AE7">
        <w:rPr>
          <w:lang w:val="de-AT"/>
        </w:rPr>
        <w:t>.</w:t>
      </w:r>
    </w:p>
    <w:p w:rsidR="00626BD5" w:rsidRPr="00626BD5" w:rsidRDefault="00626BD5" w:rsidP="00CD2C2E">
      <w:pPr>
        <w:pStyle w:val="Naslov2"/>
        <w:rPr>
          <w:lang w:val="sl-SI"/>
        </w:rPr>
      </w:pPr>
      <w:bookmarkStart w:id="8" w:name="_Toc458596414"/>
      <w:r w:rsidRPr="00626BD5">
        <w:rPr>
          <w:lang w:val="sl-SI"/>
        </w:rPr>
        <w:t>Vodenje</w:t>
      </w:r>
      <w:r w:rsidR="00CD2C2E">
        <w:rPr>
          <w:lang w:val="sl-SI"/>
        </w:rPr>
        <w:t xml:space="preserve"> projekta</w:t>
      </w:r>
      <w:bookmarkEnd w:id="8"/>
    </w:p>
    <w:p w:rsidR="00626BD5" w:rsidRPr="00072AE7" w:rsidRDefault="00626BD5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mora pripraviti v svoji ponudbi organizacijsko strukturo, ki bo vsebovala odnose med izvajalcem in drugimi udeleženci v najmanj naslednjih točkah: </w:t>
      </w:r>
    </w:p>
    <w:p w:rsidR="00626BD5" w:rsidRPr="00AD69B6" w:rsidRDefault="00626BD5" w:rsidP="00626BD5">
      <w:pPr>
        <w:ind w:left="1494"/>
      </w:pPr>
      <w:r w:rsidRPr="00AD69B6">
        <w:t>a)</w:t>
      </w:r>
      <w:r w:rsidRPr="00AD69B6">
        <w:tab/>
        <w:t>Organizacija projektne skupine.</w:t>
      </w:r>
    </w:p>
    <w:p w:rsidR="00CD2C2E" w:rsidRDefault="00626BD5" w:rsidP="00626BD5">
      <w:pPr>
        <w:ind w:left="1494"/>
      </w:pPr>
      <w:r w:rsidRPr="00AD69B6">
        <w:t>b)</w:t>
      </w:r>
      <w:r w:rsidRPr="00AD69B6">
        <w:tab/>
      </w:r>
      <w:r>
        <w:t xml:space="preserve">Strokovnjaki s funkcijami, ki bodo delali na projektu. </w:t>
      </w:r>
    </w:p>
    <w:p w:rsidR="00626BD5" w:rsidRPr="00AD69B6" w:rsidRDefault="00626BD5" w:rsidP="00626BD5">
      <w:pPr>
        <w:ind w:left="1494"/>
      </w:pPr>
      <w:r w:rsidRPr="00AD69B6">
        <w:t>c)</w:t>
      </w:r>
      <w:r w:rsidRPr="00AD69B6">
        <w:tab/>
      </w:r>
      <w:r w:rsidR="002958E9">
        <w:t>N</w:t>
      </w:r>
      <w:r w:rsidRPr="00AD69B6">
        <w:t>aloge in odgovornosti.</w:t>
      </w:r>
    </w:p>
    <w:p w:rsidR="00626BD5" w:rsidRPr="00AD69B6" w:rsidRDefault="00626BD5" w:rsidP="00626BD5">
      <w:pPr>
        <w:ind w:left="1494"/>
      </w:pPr>
      <w:r w:rsidRPr="00AD69B6">
        <w:t>e)</w:t>
      </w:r>
      <w:r w:rsidRPr="00AD69B6">
        <w:tab/>
        <w:t>Spremljanje projekta in poročanje.</w:t>
      </w:r>
    </w:p>
    <w:p w:rsidR="00626BD5" w:rsidRPr="00AD69B6" w:rsidRDefault="00626BD5" w:rsidP="00626BD5">
      <w:pPr>
        <w:ind w:left="1494"/>
      </w:pPr>
      <w:r w:rsidRPr="00AD69B6">
        <w:t>g)</w:t>
      </w:r>
      <w:r w:rsidRPr="00AD69B6">
        <w:tab/>
        <w:t>Ocena projektnih tveganj.</w:t>
      </w:r>
    </w:p>
    <w:p w:rsidR="00CD2C2E" w:rsidRPr="00072AE7" w:rsidRDefault="00CD2C2E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mora v fazi izvajanja projekta </w:t>
      </w:r>
      <w:r w:rsidR="00424CA8" w:rsidRPr="00072AE7">
        <w:rPr>
          <w:lang w:val="sl-SI"/>
        </w:rPr>
        <w:t>naročnik</w:t>
      </w:r>
      <w:r w:rsidRPr="00072AE7">
        <w:rPr>
          <w:lang w:val="sl-SI"/>
        </w:rPr>
        <w:t xml:space="preserve">u zagotavljati mesečna poročila o poteku del. </w:t>
      </w:r>
    </w:p>
    <w:p w:rsidR="00CD2C2E" w:rsidRPr="00D57429" w:rsidRDefault="00CD2C2E" w:rsidP="00CD2C2E">
      <w:pPr>
        <w:pStyle w:val="Naslov2"/>
        <w:rPr>
          <w:lang w:val="sl-SI"/>
        </w:rPr>
      </w:pPr>
      <w:bookmarkStart w:id="9" w:name="_Toc458596415"/>
      <w:r w:rsidRPr="00D57429">
        <w:rPr>
          <w:lang w:val="sl-SI"/>
        </w:rPr>
        <w:t>L</w:t>
      </w:r>
      <w:r>
        <w:rPr>
          <w:lang w:val="sl-SI"/>
        </w:rPr>
        <w:t>ista skladnosti</w:t>
      </w:r>
      <w:bookmarkEnd w:id="9"/>
      <w:r w:rsidRPr="00D57429">
        <w:rPr>
          <w:lang w:val="sl-SI"/>
        </w:rPr>
        <w:t xml:space="preserve"> </w:t>
      </w:r>
    </w:p>
    <w:p w:rsidR="00CD2C2E" w:rsidRPr="00072AE7" w:rsidRDefault="00CD2C2E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 zvezi z vsako zahtevo mora izvajalec v listi skladnosti predložiti kratek in jasen odgovor. Odgovori kot na primer: "..oglejte si priloženi dokument ...", se štejejo kot ni skladno. </w:t>
      </w:r>
      <w:proofErr w:type="spellStart"/>
      <w:r w:rsidRPr="00072AE7">
        <w:rPr>
          <w:lang w:val="sl-SI"/>
        </w:rPr>
        <w:t>Vprimeru</w:t>
      </w:r>
      <w:proofErr w:type="spellEnd"/>
      <w:r w:rsidRPr="00072AE7">
        <w:rPr>
          <w:lang w:val="sl-SI"/>
        </w:rPr>
        <w:t xml:space="preserve">, da odgovor ni jasen, ali v primeru dvoma se šteje, da odgovor ni skladen z zahtevami. </w:t>
      </w:r>
    </w:p>
    <w:p w:rsidR="00CD2C2E" w:rsidRPr="00072AE7" w:rsidRDefault="00CD2C2E" w:rsidP="009C3511">
      <w:pPr>
        <w:pStyle w:val="I-"/>
        <w:rPr>
          <w:lang w:val="sl-SI"/>
        </w:rPr>
      </w:pPr>
      <w:r w:rsidRPr="00072AE7">
        <w:rPr>
          <w:lang w:val="sl-SI"/>
        </w:rPr>
        <w:t>Listo skladnosti v priloženi Excel datoteki "Lista skladnosti" mora ponudnik izpolniti, podpisati in priložiti ponudbi.</w:t>
      </w:r>
    </w:p>
    <w:p w:rsidR="00CD2C2E" w:rsidRPr="00072AE7" w:rsidRDefault="00CD2C2E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Vse zahteve označene z (O)-Obvezno zagotavljajo ne le </w:t>
      </w:r>
      <w:proofErr w:type="spellStart"/>
      <w:r w:rsidRPr="00072AE7">
        <w:rPr>
          <w:lang w:val="sl-SI"/>
        </w:rPr>
        <w:t>interoperabilnost</w:t>
      </w:r>
      <w:proofErr w:type="spellEnd"/>
      <w:r w:rsidRPr="00072AE7">
        <w:rPr>
          <w:lang w:val="sl-SI"/>
        </w:rPr>
        <w:t xml:space="preserve">, ampak vključujejo tudi </w:t>
      </w:r>
      <w:r w:rsidR="00424CA8" w:rsidRPr="00072AE7">
        <w:rPr>
          <w:lang w:val="sl-SI"/>
        </w:rPr>
        <w:t>naročnikove</w:t>
      </w:r>
      <w:r w:rsidRPr="00072AE7">
        <w:rPr>
          <w:lang w:val="sl-SI"/>
        </w:rPr>
        <w:t xml:space="preserve"> posebne zahteve. V izogib kakršnemu koli neskladju ali konfliktu med zahtevami, ki pokrivajo isto temo, imajo obvezne zahteve v referenčnih specifikacijah EIRENE prednost.</w:t>
      </w:r>
      <w:r w:rsidR="00D30DA1" w:rsidRPr="00072AE7">
        <w:rPr>
          <w:lang w:val="sl-SI"/>
        </w:rPr>
        <w:t xml:space="preserve"> </w:t>
      </w:r>
    </w:p>
    <w:p w:rsidR="00CD2C2E" w:rsidRPr="00072AE7" w:rsidRDefault="00CD2C2E" w:rsidP="009C3511">
      <w:pPr>
        <w:pStyle w:val="I-"/>
        <w:rPr>
          <w:lang w:val="sl-SI"/>
        </w:rPr>
      </w:pPr>
      <w:r w:rsidRPr="00072AE7">
        <w:rPr>
          <w:lang w:val="sl-SI"/>
        </w:rPr>
        <w:t>Če se sedanja različica EIRENE specifikacij (FRS (</w:t>
      </w:r>
      <w:proofErr w:type="spellStart"/>
      <w:r w:rsidRPr="00072AE7">
        <w:rPr>
          <w:lang w:val="sl-SI"/>
        </w:rPr>
        <w:t>V</w:t>
      </w:r>
      <w:r w:rsidR="006704CA" w:rsidRPr="00072AE7">
        <w:rPr>
          <w:lang w:val="sl-SI"/>
        </w:rPr>
        <w:t>8</w:t>
      </w:r>
      <w:r w:rsidRPr="00072AE7">
        <w:rPr>
          <w:lang w:val="sl-SI"/>
        </w:rPr>
        <w:t>.0</w:t>
      </w:r>
      <w:r w:rsidR="00403355" w:rsidRPr="00072AE7">
        <w:rPr>
          <w:lang w:val="sl-SI"/>
        </w:rPr>
        <w:t>.0</w:t>
      </w:r>
      <w:proofErr w:type="spellEnd"/>
      <w:r w:rsidRPr="00072AE7">
        <w:rPr>
          <w:lang w:val="sl-SI"/>
        </w:rPr>
        <w:t>) in SRS (</w:t>
      </w:r>
      <w:proofErr w:type="spellStart"/>
      <w:r w:rsidRPr="00072AE7">
        <w:rPr>
          <w:lang w:val="sl-SI"/>
        </w:rPr>
        <w:t>V1</w:t>
      </w:r>
      <w:r w:rsidR="006704CA" w:rsidRPr="00072AE7">
        <w:rPr>
          <w:lang w:val="sl-SI"/>
        </w:rPr>
        <w:t>6</w:t>
      </w:r>
      <w:r w:rsidRPr="00072AE7">
        <w:rPr>
          <w:lang w:val="sl-SI"/>
        </w:rPr>
        <w:t>.0</w:t>
      </w:r>
      <w:r w:rsidR="00403355" w:rsidRPr="00072AE7">
        <w:rPr>
          <w:lang w:val="sl-SI"/>
        </w:rPr>
        <w:t>.0</w:t>
      </w:r>
      <w:proofErr w:type="spellEnd"/>
      <w:r w:rsidRPr="00072AE7">
        <w:rPr>
          <w:lang w:val="sl-SI"/>
        </w:rPr>
        <w:t xml:space="preserve">)), to je različica, ki je na voljo na dan izdaje razpisne dokumentacije, spremeni pred končnim prevzemom opreme s strani </w:t>
      </w:r>
      <w:r w:rsidR="00424CA8" w:rsidRPr="00072AE7">
        <w:rPr>
          <w:lang w:val="sl-SI"/>
        </w:rPr>
        <w:t>naročnika</w:t>
      </w:r>
      <w:r w:rsidRPr="00072AE7">
        <w:rPr>
          <w:lang w:val="sl-SI"/>
        </w:rPr>
        <w:t xml:space="preserve">, mora </w:t>
      </w:r>
      <w:r w:rsidR="00424CA8" w:rsidRPr="00072AE7">
        <w:rPr>
          <w:lang w:val="sl-SI"/>
        </w:rPr>
        <w:t>izvajalec</w:t>
      </w:r>
      <w:r w:rsidRPr="00072AE7">
        <w:rPr>
          <w:lang w:val="sl-SI"/>
        </w:rPr>
        <w:t xml:space="preserve"> predložiti </w:t>
      </w:r>
      <w:r w:rsidR="00424CA8" w:rsidRPr="00072AE7">
        <w:rPr>
          <w:lang w:val="sl-SI"/>
        </w:rPr>
        <w:t>naročniku</w:t>
      </w:r>
      <w:r w:rsidRPr="00072AE7">
        <w:rPr>
          <w:lang w:val="sl-SI"/>
        </w:rPr>
        <w:t xml:space="preserve"> poročilo, v katerem analizira spremembe potrebne za uskladitev z novimi obveznimi zahtevami in vplivi na dobavljeno opremo.</w:t>
      </w:r>
    </w:p>
    <w:p w:rsidR="00CD2C2E" w:rsidRPr="00CD2C2E" w:rsidRDefault="00CD2C2E" w:rsidP="00CD2C2E">
      <w:pPr>
        <w:pStyle w:val="Naslov2"/>
        <w:rPr>
          <w:lang w:val="sl-SI"/>
        </w:rPr>
      </w:pPr>
      <w:bookmarkStart w:id="10" w:name="_Toc458596416"/>
      <w:r>
        <w:rPr>
          <w:lang w:val="sl-SI"/>
        </w:rPr>
        <w:t>Referenčni dokume</w:t>
      </w:r>
      <w:r w:rsidR="00AD58B7">
        <w:rPr>
          <w:lang w:val="sl-SI"/>
        </w:rPr>
        <w:t>n</w:t>
      </w:r>
      <w:r>
        <w:rPr>
          <w:lang w:val="sl-SI"/>
        </w:rPr>
        <w:t>ti</w:t>
      </w:r>
      <w:bookmarkEnd w:id="10"/>
    </w:p>
    <w:p w:rsidR="00236903" w:rsidRPr="00794C22" w:rsidRDefault="00236903" w:rsidP="009C3511">
      <w:pPr>
        <w:pStyle w:val="I-"/>
      </w:pPr>
      <w:r w:rsidRPr="00794C22">
        <w:t>UIC, EIRENE Functional Requirements Specification</w:t>
      </w:r>
      <w:r w:rsidRPr="00794C22">
        <w:br/>
      </w:r>
      <w:r w:rsidR="00794C22">
        <w:tab/>
      </w:r>
      <w:r w:rsidRPr="0059381C">
        <w:t>Doc.-N°: UIC CODE 950</w:t>
      </w:r>
      <w:r w:rsidRPr="00794C22">
        <w:t xml:space="preserve"> | version: </w:t>
      </w:r>
      <w:r w:rsidR="006704CA">
        <w:t>8</w:t>
      </w:r>
      <w:r w:rsidRPr="00794C22">
        <w:t>.0</w:t>
      </w:r>
      <w:r w:rsidR="00403355">
        <w:t>.0</w:t>
      </w:r>
    </w:p>
    <w:p w:rsidR="00236903" w:rsidRPr="00794C22" w:rsidRDefault="00236903" w:rsidP="009C3511">
      <w:pPr>
        <w:pStyle w:val="I-"/>
      </w:pPr>
      <w:r w:rsidRPr="00794C22">
        <w:t>UIC, EIRENE System Requirement Specification</w:t>
      </w:r>
      <w:r w:rsidRPr="00794C22">
        <w:br/>
      </w:r>
      <w:r w:rsidR="00794C22">
        <w:tab/>
      </w:r>
      <w:r w:rsidRPr="0059381C">
        <w:t>Doc.-N°: UIC CODE 951</w:t>
      </w:r>
      <w:r w:rsidRPr="00794C22">
        <w:t xml:space="preserve"> | version: </w:t>
      </w:r>
      <w:r w:rsidR="006704CA">
        <w:t>16</w:t>
      </w:r>
      <w:r w:rsidRPr="00794C22">
        <w:t>.0</w:t>
      </w:r>
      <w:r w:rsidR="00403355">
        <w:t>.0</w:t>
      </w:r>
    </w:p>
    <w:p w:rsidR="00236903" w:rsidRPr="00C04F11" w:rsidRDefault="00236903" w:rsidP="009C3511">
      <w:pPr>
        <w:pStyle w:val="I-"/>
      </w:pPr>
      <w:r w:rsidRPr="00C04F11">
        <w:t>UIC, Radio Transmission FFFIS for EuroRadio</w:t>
      </w:r>
      <w:r w:rsidRPr="00C04F11">
        <w:br/>
      </w:r>
      <w:r w:rsidR="00794C22" w:rsidRPr="00C04F11">
        <w:tab/>
      </w:r>
      <w:r w:rsidRPr="00C04F11">
        <w:t xml:space="preserve">Doc.-N°: A 11 </w:t>
      </w:r>
      <w:r w:rsidR="00C04F11" w:rsidRPr="00C04F11">
        <w:t>T 6001 | version: 13.0.0</w:t>
      </w:r>
    </w:p>
    <w:p w:rsidR="00CD2C2E" w:rsidRPr="00AD69B6" w:rsidRDefault="00CD2C2E"/>
    <w:p w:rsidR="002E372D" w:rsidRPr="00AD69B6" w:rsidRDefault="00F033DD">
      <w:r w:rsidRPr="00AD69B6">
        <w:br w:type="page"/>
      </w:r>
    </w:p>
    <w:p w:rsidR="002E372D" w:rsidRDefault="00F505A2">
      <w:pPr>
        <w:pStyle w:val="Naslov1"/>
        <w:rPr>
          <w:lang w:val="sl-SI"/>
        </w:rPr>
      </w:pPr>
      <w:bookmarkStart w:id="11" w:name="_Toc321220870"/>
      <w:bookmarkStart w:id="12" w:name="_Toc321220871"/>
      <w:bookmarkStart w:id="13" w:name="_Toc458596417"/>
      <w:bookmarkEnd w:id="11"/>
      <w:bookmarkEnd w:id="12"/>
      <w:r>
        <w:rPr>
          <w:lang w:val="sl-SI"/>
        </w:rPr>
        <w:lastRenderedPageBreak/>
        <w:t>OBSTOJEČE STANJE</w:t>
      </w:r>
      <w:bookmarkEnd w:id="13"/>
    </w:p>
    <w:p w:rsidR="00DC7C33" w:rsidRPr="00704BF0" w:rsidRDefault="0072216E" w:rsidP="004301F7">
      <w:pPr>
        <w:pStyle w:val="Odstavekseznama"/>
        <w:numPr>
          <w:ilvl w:val="0"/>
          <w:numId w:val="17"/>
        </w:numPr>
        <w:ind w:left="1418" w:hanging="1134"/>
        <w:rPr>
          <w:rFonts w:ascii="Times New Roman" w:hAnsi="Times New Roman"/>
        </w:rPr>
      </w:pPr>
      <w:r w:rsidRPr="00704BF0">
        <w:rPr>
          <w:rFonts w:ascii="Times New Roman" w:hAnsi="Times New Roman"/>
        </w:rPr>
        <w:t>Nova GSM-R radijska oprema se bo vgrajevala na lokomotivah z elektro in dieselsko vleke, kot tudi na potniških garniturah. Tehnični podatki o teh voznih sredstvih so podani v nadaljevanju.</w:t>
      </w:r>
    </w:p>
    <w:p w:rsidR="00DC7C33" w:rsidRPr="00DC7C33" w:rsidRDefault="00DC7C33" w:rsidP="00DC7C33">
      <w:pPr>
        <w:pStyle w:val="Naslov2"/>
        <w:rPr>
          <w:lang w:val="sl-SI"/>
        </w:rPr>
      </w:pPr>
      <w:bookmarkStart w:id="14" w:name="_Toc321220872"/>
      <w:bookmarkStart w:id="15" w:name="_Toc321220873"/>
      <w:bookmarkStart w:id="16" w:name="_Toc458596418"/>
      <w:bookmarkStart w:id="17" w:name="_Toc230152473"/>
      <w:bookmarkEnd w:id="14"/>
      <w:bookmarkEnd w:id="15"/>
      <w:r w:rsidRPr="00DC7C33">
        <w:rPr>
          <w:lang w:val="sl-SI"/>
        </w:rPr>
        <w:t xml:space="preserve">Tehnični podatki lokomotiv in motornih garnitur </w:t>
      </w:r>
      <w:r w:rsidR="0072216E">
        <w:rPr>
          <w:lang w:val="sl-SI"/>
        </w:rPr>
        <w:t>predvidenih za vgradnjo novih radijskih naprav</w:t>
      </w:r>
      <w:bookmarkEnd w:id="16"/>
    </w:p>
    <w:p w:rsidR="00DC7C33" w:rsidRPr="0059205E" w:rsidRDefault="00DC7C33" w:rsidP="0072216E">
      <w:pPr>
        <w:pStyle w:val="Naslov3"/>
      </w:pPr>
      <w:bookmarkStart w:id="18" w:name="_Toc458596419"/>
      <w:r w:rsidRPr="0059205E">
        <w:t xml:space="preserve">Elektro lokomotiva vrste </w:t>
      </w:r>
      <w:r>
        <w:t>363</w:t>
      </w:r>
      <w:bookmarkEnd w:id="18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5103"/>
      </w:tblGrid>
      <w:tr w:rsidR="00AF6798" w:rsidRPr="00812E25" w:rsidTr="00BB236E">
        <w:tc>
          <w:tcPr>
            <w:tcW w:w="9606" w:type="dxa"/>
            <w:gridSpan w:val="2"/>
            <w:vAlign w:val="center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363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ELOK 363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ALSTHOM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1975-1977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2970 kW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75 tov/125 pot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 kV 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Trajni tok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 x 495 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120-160 V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57,6V NiCd ali 64V Pb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55 - 75 V 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120Ah NiCd ali 165Ah Pb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manipulator, ročice, tipke, stikala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enojna zasedba - strojevodja 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 strojni oziroma visokonapetostni oddelki niso posebej klimatizirani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AEG Telefunken ZFM70 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 opreme</w:t>
            </w:r>
          </w:p>
        </w:tc>
        <w:tc>
          <w:tcPr>
            <w:tcW w:w="51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DC7C33" w:rsidRPr="003C404B" w:rsidRDefault="003C404B" w:rsidP="003C404B">
      <w:pPr>
        <w:jc w:val="center"/>
        <w:rPr>
          <w:i/>
        </w:rPr>
      </w:pPr>
      <w:r w:rsidRPr="003C404B">
        <w:rPr>
          <w:i/>
        </w:rPr>
        <w:t>Tabela 1: tehnični podatki za lokomotivo vrste 363</w:t>
      </w:r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885CB7" w:rsidRDefault="00DC7C33" w:rsidP="00885CB7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19" w:name="_Toc458596420"/>
      <w:r w:rsidRPr="00885CB7">
        <w:lastRenderedPageBreak/>
        <w:t>Elektro lokomotiva vrste 541</w:t>
      </w:r>
      <w:bookmarkEnd w:id="19"/>
    </w:p>
    <w:p w:rsidR="00DC7C33" w:rsidRPr="0059205E" w:rsidRDefault="00DC7C33" w:rsidP="00DC7C33">
      <w:pPr>
        <w:rPr>
          <w:rFonts w:cs="Arial"/>
          <w:b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57"/>
      </w:tblGrid>
      <w:tr w:rsidR="00885CB7" w:rsidRPr="00812E25" w:rsidTr="00885CB7">
        <w:tc>
          <w:tcPr>
            <w:tcW w:w="9360" w:type="dxa"/>
            <w:gridSpan w:val="2"/>
          </w:tcPr>
          <w:p w:rsidR="00885CB7" w:rsidRPr="00812E25" w:rsidRDefault="00885CB7" w:rsidP="00885CB7">
            <w:pPr>
              <w:ind w:right="-468"/>
              <w:jc w:val="center"/>
              <w:rPr>
                <w:rFonts w:cs="Arial"/>
                <w:b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541 - ELOK 541</w:t>
            </w:r>
          </w:p>
        </w:tc>
      </w:tr>
      <w:tr w:rsidR="00885CB7" w:rsidRPr="00812E25" w:rsidTr="00885CB7">
        <w:tc>
          <w:tcPr>
            <w:tcW w:w="4503" w:type="dxa"/>
          </w:tcPr>
          <w:p w:rsidR="00885CB7" w:rsidRPr="00812E25" w:rsidRDefault="00885CB7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4857" w:type="dxa"/>
          </w:tcPr>
          <w:p w:rsidR="00885CB7" w:rsidRPr="00812E25" w:rsidRDefault="00885CB7" w:rsidP="00885CB7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20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SIEMENS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2006 – 2007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6.000 kW za DC; 6.400 kW za AC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200 za DC; 230 za AC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 kV DC, 25kV/50 Hz, 15 kV/16 2/3 Hz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Trajni tok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2.500 A - možnost nastavitve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440 V/ od 2-60 Hz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110 V DC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90 - 120 V DC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100 Ah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stikala, monitorji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857" w:type="dxa"/>
          </w:tcPr>
          <w:p w:rsidR="00DC7C33" w:rsidRPr="00812E25" w:rsidRDefault="00DC7C33" w:rsidP="00885CB7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enojna zasedba </w:t>
            </w:r>
            <w:r w:rsidR="00885CB7" w:rsidRPr="00812E25">
              <w:rPr>
                <w:rFonts w:cs="Arial"/>
                <w:szCs w:val="22"/>
              </w:rPr>
              <w:t>- strojevodja</w:t>
            </w:r>
          </w:p>
        </w:tc>
      </w:tr>
      <w:tr w:rsidR="00885CB7" w:rsidRPr="00812E25" w:rsidTr="00885CB7">
        <w:tc>
          <w:tcPr>
            <w:tcW w:w="4503" w:type="dxa"/>
          </w:tcPr>
          <w:p w:rsidR="00885CB7" w:rsidRPr="00812E25" w:rsidRDefault="00885CB7" w:rsidP="006348A7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Klimatski</w:t>
            </w:r>
            <w:r w:rsidR="006C2052" w:rsidRPr="00812E25">
              <w:rPr>
                <w:rFonts w:cs="Arial"/>
                <w:szCs w:val="22"/>
              </w:rPr>
              <w:t xml:space="preserve"> pogoji </w:t>
            </w:r>
          </w:p>
        </w:tc>
        <w:tc>
          <w:tcPr>
            <w:tcW w:w="4857" w:type="dxa"/>
          </w:tcPr>
          <w:p w:rsidR="00885CB7" w:rsidRPr="00812E25" w:rsidRDefault="00885CB7" w:rsidP="006C2052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 strojni oziroma visokonapetostni oddelki niso posebej klimatizirani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Kapsch ZFM04</w:t>
            </w:r>
            <w:r w:rsidR="00885CB7" w:rsidRPr="00812E25">
              <w:rPr>
                <w:rFonts w:cs="Arial"/>
                <w:szCs w:val="22"/>
              </w:rPr>
              <w:t xml:space="preserve"> - dual in triple mode</w:t>
            </w:r>
          </w:p>
        </w:tc>
      </w:tr>
      <w:tr w:rsidR="00DC7C33" w:rsidRPr="00812E25" w:rsidTr="00885CB7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942D56" w:rsidRDefault="00942D56" w:rsidP="003C404B">
      <w:pPr>
        <w:jc w:val="center"/>
        <w:rPr>
          <w:i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2</w:t>
      </w:r>
      <w:r w:rsidRPr="003C404B">
        <w:rPr>
          <w:i/>
        </w:rPr>
        <w:t xml:space="preserve">: tehnični podatki za lokomotivo vrste </w:t>
      </w:r>
      <w:r>
        <w:rPr>
          <w:i/>
        </w:rPr>
        <w:t>541</w:t>
      </w:r>
    </w:p>
    <w:p w:rsidR="003C404B" w:rsidRDefault="003C404B" w:rsidP="00DC7C33">
      <w:pPr>
        <w:ind w:right="-468"/>
        <w:rPr>
          <w:rFonts w:cs="Arial"/>
          <w:sz w:val="24"/>
          <w:szCs w:val="24"/>
        </w:rPr>
      </w:pPr>
    </w:p>
    <w:p w:rsidR="00DC7C33" w:rsidRPr="006C2052" w:rsidRDefault="00DC7C33" w:rsidP="006C2052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20" w:name="_Toc458596421"/>
      <w:r w:rsidRPr="006C2052">
        <w:lastRenderedPageBreak/>
        <w:t>Diesel lokomotiva vrste 642</w:t>
      </w:r>
      <w:bookmarkEnd w:id="20"/>
    </w:p>
    <w:p w:rsidR="00DC7C33" w:rsidRDefault="00DC7C33" w:rsidP="00DC7C33">
      <w:pPr>
        <w:ind w:right="-468"/>
        <w:rPr>
          <w:rFonts w:cs="Arial"/>
          <w:bCs/>
          <w:iCs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57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642 - DLOK 642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17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Brissonneau et Lotz / Đuro Đaković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1961-1972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606 kW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80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65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74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190Ah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1 - dve kom. mizi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enojna zasedba - strojevodja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 kabini je vgrajena klimatska naprava, strojni oziroma visokonapetostni oddelki niso posebej klimatizirani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UKV stabilna radijska naprava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Pr="0059205E" w:rsidRDefault="00AF6798" w:rsidP="00DC7C33">
      <w:pPr>
        <w:ind w:right="-468"/>
        <w:rPr>
          <w:rFonts w:cs="Arial"/>
          <w:bCs/>
          <w:iCs/>
          <w:sz w:val="24"/>
          <w:szCs w:val="24"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3</w:t>
      </w:r>
      <w:r w:rsidRPr="003C404B">
        <w:rPr>
          <w:i/>
        </w:rPr>
        <w:t xml:space="preserve">: tehnični podatki za lokomotivo vrste </w:t>
      </w:r>
      <w:r>
        <w:rPr>
          <w:i/>
        </w:rPr>
        <w:t>642</w:t>
      </w:r>
    </w:p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670B42" w:rsidRDefault="00DC7C33" w:rsidP="00670B42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21" w:name="_Toc458596422"/>
      <w:r w:rsidRPr="00670B42">
        <w:lastRenderedPageBreak/>
        <w:t>Diesel lokomotiva vrste 643</w:t>
      </w:r>
      <w:bookmarkEnd w:id="21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57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643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DLOK 643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21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Brissonneau et Lotz / Đuro Đaković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1967-1978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680kW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80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85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190Ah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1 - dve kom. mizi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enojna zasedba - strojevodja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 kabini je vgrajena klimatska naprava, strojni oziroma visokonapetostni oddelki niso posebej klimatizirani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UKV stabilna radijska naprava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4</w:t>
      </w:r>
      <w:r w:rsidRPr="003C404B">
        <w:rPr>
          <w:i/>
        </w:rPr>
        <w:t xml:space="preserve">: tehnični podatki za lokomotivo vrste </w:t>
      </w:r>
      <w:r>
        <w:rPr>
          <w:i/>
        </w:rPr>
        <w:t>643</w:t>
      </w:r>
    </w:p>
    <w:p w:rsidR="00DC7C33" w:rsidRDefault="00DC7C33" w:rsidP="00DC7C33"/>
    <w:p w:rsidR="00DC7C33" w:rsidRPr="0024779E" w:rsidRDefault="00DC7C33" w:rsidP="0024779E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22" w:name="_Toc458596423"/>
      <w:r w:rsidRPr="0024779E">
        <w:lastRenderedPageBreak/>
        <w:t>Diesel lokomotiva vrste 644</w:t>
      </w:r>
      <w:bookmarkEnd w:id="22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57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644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DLOK 644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5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szCs w:val="22"/>
              </w:rPr>
              <w:t>Macosa/Španija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1972-1973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1230  kW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80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64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74 VDC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250Ah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1 - dve kom. mizi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dvojna zasedba - strojevodja in pomočnik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 kabini je vgrajena klimatska naprava, strojni oziroma visokonapetostni oddelki niso posebej klimatizirani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Ne</w:t>
            </w:r>
          </w:p>
        </w:tc>
      </w:tr>
      <w:tr w:rsidR="00AF6798" w:rsidRPr="00812E25" w:rsidTr="00BB236E">
        <w:tc>
          <w:tcPr>
            <w:tcW w:w="4503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857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5</w:t>
      </w:r>
      <w:r w:rsidRPr="003C404B">
        <w:rPr>
          <w:i/>
        </w:rPr>
        <w:t xml:space="preserve">: tehnični podatki za lokomotivo vrste </w:t>
      </w:r>
      <w:r>
        <w:rPr>
          <w:i/>
        </w:rPr>
        <w:t>644</w:t>
      </w:r>
    </w:p>
    <w:p w:rsidR="003C404B" w:rsidRDefault="003C404B" w:rsidP="003C404B"/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24779E" w:rsidRDefault="00DC7C33" w:rsidP="0024779E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23" w:name="_Toc458596424"/>
      <w:r w:rsidRPr="0024779E">
        <w:lastRenderedPageBreak/>
        <w:t>Diesel lokomotiva vrste 732</w:t>
      </w:r>
      <w:bookmarkEnd w:id="23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4857"/>
      </w:tblGrid>
      <w:tr w:rsidR="0024779E" w:rsidRPr="00812E25" w:rsidTr="00787E7B">
        <w:tc>
          <w:tcPr>
            <w:tcW w:w="9360" w:type="dxa"/>
            <w:gridSpan w:val="2"/>
          </w:tcPr>
          <w:p w:rsidR="0024779E" w:rsidRPr="00812E25" w:rsidRDefault="0024779E" w:rsidP="0024779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lokomotive vrste 732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DHL 732</w:t>
            </w:r>
          </w:p>
        </w:tc>
      </w:tr>
      <w:tr w:rsidR="0024779E" w:rsidRPr="00812E25" w:rsidTr="00787E7B">
        <w:tc>
          <w:tcPr>
            <w:tcW w:w="4503" w:type="dxa"/>
          </w:tcPr>
          <w:p w:rsidR="0024779E" w:rsidRPr="00812E25" w:rsidRDefault="0024779E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lokomotiv predvidenih za vgradnjo</w:t>
            </w:r>
          </w:p>
        </w:tc>
        <w:tc>
          <w:tcPr>
            <w:tcW w:w="4857" w:type="dxa"/>
          </w:tcPr>
          <w:p w:rsidR="0024779E" w:rsidRPr="00812E25" w:rsidRDefault="0024779E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Jembach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1969-1983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441 kW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60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72 VDC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85 VDC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150Ah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1 - dve kom. mizi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857" w:type="dxa"/>
          </w:tcPr>
          <w:p w:rsidR="00DC7C33" w:rsidRPr="00812E25" w:rsidRDefault="006348A7" w:rsidP="0024779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e</w:t>
            </w:r>
            <w:r w:rsidR="0024779E" w:rsidRPr="00812E25">
              <w:rPr>
                <w:rFonts w:cs="Arial"/>
                <w:szCs w:val="22"/>
              </w:rPr>
              <w:t>nojna zasedba - s</w:t>
            </w:r>
            <w:r w:rsidR="00DC7C33" w:rsidRPr="00812E25">
              <w:rPr>
                <w:rFonts w:cs="Arial"/>
                <w:szCs w:val="22"/>
              </w:rPr>
              <w:t xml:space="preserve">trojevodja </w:t>
            </w:r>
          </w:p>
        </w:tc>
      </w:tr>
      <w:tr w:rsidR="0024779E" w:rsidRPr="00812E25" w:rsidTr="00787E7B">
        <w:tc>
          <w:tcPr>
            <w:tcW w:w="4503" w:type="dxa"/>
          </w:tcPr>
          <w:p w:rsidR="0024779E" w:rsidRPr="00812E25" w:rsidRDefault="0024779E" w:rsidP="006348A7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857" w:type="dxa"/>
          </w:tcPr>
          <w:p w:rsidR="0024779E" w:rsidRPr="00812E25" w:rsidRDefault="0024779E" w:rsidP="00787E7B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 kabini je vgrajena klimatska naprava, strojni oziroma visokonapetostni oddelki niso posebej klimatizirani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UKV</w:t>
            </w:r>
            <w:r w:rsidR="0024779E" w:rsidRPr="00812E25">
              <w:rPr>
                <w:rFonts w:cs="Arial"/>
                <w:szCs w:val="22"/>
              </w:rPr>
              <w:t xml:space="preserve"> – stabilna radijska postaja</w:t>
            </w:r>
          </w:p>
        </w:tc>
      </w:tr>
      <w:tr w:rsidR="00DC7C33" w:rsidRPr="00812E25" w:rsidTr="0024779E">
        <w:tc>
          <w:tcPr>
            <w:tcW w:w="4503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857" w:type="dxa"/>
          </w:tcPr>
          <w:p w:rsidR="00DC7C33" w:rsidRPr="00812E25" w:rsidRDefault="00DC7C33" w:rsidP="00787E7B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942D56" w:rsidRDefault="00942D56" w:rsidP="003C404B">
      <w:pPr>
        <w:jc w:val="center"/>
        <w:rPr>
          <w:i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6</w:t>
      </w:r>
      <w:r w:rsidRPr="003C404B">
        <w:rPr>
          <w:i/>
        </w:rPr>
        <w:t xml:space="preserve">: tehnični podatki za lokomotivo vrste </w:t>
      </w:r>
      <w:r>
        <w:rPr>
          <w:i/>
        </w:rPr>
        <w:t>732</w:t>
      </w:r>
    </w:p>
    <w:p w:rsidR="00DC7C33" w:rsidRDefault="00DC7C33" w:rsidP="00DC7C33"/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24779E" w:rsidRDefault="00DC7C33" w:rsidP="0024779E">
      <w:pPr>
        <w:pStyle w:val="Naslov3"/>
      </w:pPr>
      <w:r w:rsidRPr="00822BFC">
        <w:rPr>
          <w:sz w:val="24"/>
          <w:szCs w:val="24"/>
          <w:lang w:val="de-DE"/>
        </w:rPr>
        <w:br w:type="page"/>
      </w:r>
      <w:bookmarkStart w:id="24" w:name="_Toc458596425"/>
      <w:r w:rsidRPr="0024779E">
        <w:lastRenderedPageBreak/>
        <w:t>Elektro motorna garnitura vrste 311/315</w:t>
      </w:r>
      <w:bookmarkEnd w:id="24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90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motorne garniture vrste 311/315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EMG 311/315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motornih garnitur predvidenih za vgradnjo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5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pStyle w:val="Komentar-besedilo"/>
              <w:rPr>
                <w:rFonts w:cs="Arial"/>
                <w:sz w:val="22"/>
                <w:szCs w:val="22"/>
              </w:rPr>
            </w:pPr>
            <w:r w:rsidRPr="00812E25">
              <w:rPr>
                <w:sz w:val="22"/>
                <w:szCs w:val="22"/>
              </w:rPr>
              <w:t>Pafawag – Wroclav Poljska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1975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1392 kW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110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 kV 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Trajni tok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Ni podatka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110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110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90-120 VDC</w:t>
            </w:r>
            <w:r w:rsidRPr="00812E25">
              <w:rPr>
                <w:rFonts w:cs="Arial"/>
                <w:szCs w:val="22"/>
                <w:highlight w:val="yellow"/>
              </w:rPr>
              <w:t xml:space="preserve">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  <w:highlight w:val="yellow"/>
              </w:rPr>
            </w:pPr>
            <w:r w:rsidRPr="00812E25">
              <w:rPr>
                <w:rFonts w:cs="Arial"/>
                <w:szCs w:val="22"/>
              </w:rPr>
              <w:t>70A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290" w:type="dxa"/>
          </w:tcPr>
          <w:p w:rsidR="00AF6798" w:rsidRPr="00812E25" w:rsidRDefault="006770E5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dvojna </w:t>
            </w:r>
            <w:r w:rsidR="00AF6798" w:rsidRPr="00812E25">
              <w:rPr>
                <w:rFonts w:cs="Arial"/>
                <w:szCs w:val="22"/>
              </w:rPr>
              <w:t xml:space="preserve">zasedba </w:t>
            </w:r>
            <w:r w:rsidRPr="00812E25">
              <w:rPr>
                <w:rFonts w:cs="Arial"/>
                <w:szCs w:val="22"/>
              </w:rPr>
              <w:t>–</w:t>
            </w:r>
            <w:r w:rsidR="00AF6798" w:rsidRPr="00812E25">
              <w:rPr>
                <w:rFonts w:cs="Arial"/>
                <w:szCs w:val="22"/>
              </w:rPr>
              <w:t xml:space="preserve"> strojevodja</w:t>
            </w:r>
            <w:r w:rsidRPr="00812E25">
              <w:rPr>
                <w:rFonts w:cs="Arial"/>
                <w:szCs w:val="22"/>
              </w:rPr>
              <w:t>, in pomočnik</w:t>
            </w:r>
            <w:r w:rsidR="00AF6798" w:rsidRPr="00812E25">
              <w:rPr>
                <w:rFonts w:cs="Arial"/>
                <w:szCs w:val="22"/>
              </w:rPr>
              <w:t xml:space="preserve">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</w:t>
            </w:r>
            <w:r w:rsidR="006E5142" w:rsidRPr="00812E25">
              <w:rPr>
                <w:rFonts w:cs="Arial"/>
                <w:szCs w:val="22"/>
              </w:rPr>
              <w:t xml:space="preserve"> </w:t>
            </w:r>
            <w:r w:rsidRPr="00812E25">
              <w:rPr>
                <w:rFonts w:cs="Arial"/>
                <w:szCs w:val="22"/>
              </w:rPr>
              <w:t>potniški oddelki niso posebej klimatizirani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AEG Telefunken ZFM70, dve/vozilo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3C404B" w:rsidRPr="003C404B" w:rsidRDefault="003C404B" w:rsidP="003C404B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7</w:t>
      </w:r>
      <w:r w:rsidRPr="003C404B">
        <w:rPr>
          <w:i/>
        </w:rPr>
        <w:t xml:space="preserve">: tehnični podatki za </w:t>
      </w:r>
      <w:r>
        <w:rPr>
          <w:i/>
        </w:rPr>
        <w:t>garnitur</w:t>
      </w:r>
      <w:r w:rsidR="00E25A78">
        <w:rPr>
          <w:i/>
        </w:rPr>
        <w:t>o</w:t>
      </w:r>
      <w:r w:rsidRPr="003C404B">
        <w:rPr>
          <w:i/>
        </w:rPr>
        <w:t xml:space="preserve"> vrste </w:t>
      </w:r>
      <w:r>
        <w:rPr>
          <w:i/>
        </w:rPr>
        <w:t>311/315</w:t>
      </w:r>
    </w:p>
    <w:p w:rsidR="00DC7C33" w:rsidRDefault="00DC7C33" w:rsidP="00DC7C33"/>
    <w:p w:rsidR="00DC7C33" w:rsidRPr="00406CC6" w:rsidRDefault="00DC7C33" w:rsidP="00406CC6">
      <w:pPr>
        <w:pStyle w:val="Naslov3"/>
      </w:pPr>
      <w:r w:rsidRPr="00822BFC">
        <w:rPr>
          <w:sz w:val="24"/>
          <w:szCs w:val="24"/>
          <w:lang w:val="sl-SI"/>
        </w:rPr>
        <w:br w:type="page"/>
      </w:r>
      <w:bookmarkStart w:id="25" w:name="_Toc458596426"/>
      <w:r w:rsidRPr="00406CC6">
        <w:lastRenderedPageBreak/>
        <w:t>Diesel motorna garnitura vrste 711</w:t>
      </w:r>
      <w:bookmarkEnd w:id="25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90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motorne garniture vrste 711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DMG 711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motornih garnitur predvidenih za vgradnjo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6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pStyle w:val="Komentar-besedilo"/>
              <w:rPr>
                <w:sz w:val="22"/>
                <w:szCs w:val="22"/>
              </w:rPr>
            </w:pPr>
            <w:r w:rsidRPr="00812E25">
              <w:rPr>
                <w:rFonts w:cs="Arial"/>
                <w:sz w:val="22"/>
                <w:szCs w:val="22"/>
              </w:rPr>
              <w:t>MBB</w:t>
            </w:r>
            <w:r w:rsidR="006E5142" w:rsidRPr="00812E25">
              <w:rPr>
                <w:rFonts w:cs="Arial"/>
                <w:sz w:val="22"/>
                <w:szCs w:val="22"/>
              </w:rPr>
              <w:t xml:space="preserve"> </w:t>
            </w:r>
            <w:r w:rsidRPr="00812E25">
              <w:rPr>
                <w:sz w:val="22"/>
                <w:szCs w:val="22"/>
              </w:rPr>
              <w:t>Donauwoerth - Nemčija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1970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2x 265 kW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120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do 30 VDC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  <w:highlight w:val="yellow"/>
              </w:rPr>
            </w:pPr>
            <w:r w:rsidRPr="00812E25">
              <w:rPr>
                <w:rFonts w:cs="Arial"/>
                <w:szCs w:val="22"/>
              </w:rPr>
              <w:t>2 x 640 Ah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enojna zasedba - strojevodja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</w:t>
            </w:r>
            <w:r w:rsidR="006E5142" w:rsidRPr="00812E25">
              <w:rPr>
                <w:rFonts w:cs="Arial"/>
                <w:szCs w:val="22"/>
              </w:rPr>
              <w:t xml:space="preserve"> </w:t>
            </w:r>
            <w:r w:rsidRPr="00812E25">
              <w:rPr>
                <w:rFonts w:cs="Arial"/>
                <w:szCs w:val="22"/>
              </w:rPr>
              <w:t>potniški oddelki so klimatizirani.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AEG Telefunken ZFM70, dve/vozilo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E25A78" w:rsidRPr="003C404B" w:rsidRDefault="00E25A78" w:rsidP="00E25A78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8</w:t>
      </w:r>
      <w:r w:rsidRPr="003C404B">
        <w:rPr>
          <w:i/>
        </w:rPr>
        <w:t xml:space="preserve">: tehnični podatki za </w:t>
      </w:r>
      <w:r>
        <w:rPr>
          <w:i/>
        </w:rPr>
        <w:t>garnituro</w:t>
      </w:r>
      <w:r w:rsidRPr="003C404B">
        <w:rPr>
          <w:i/>
        </w:rPr>
        <w:t xml:space="preserve"> vrste </w:t>
      </w:r>
      <w:r>
        <w:rPr>
          <w:i/>
        </w:rPr>
        <w:t>711</w:t>
      </w:r>
    </w:p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406CC6" w:rsidRDefault="00DC7C33" w:rsidP="00406CC6">
      <w:pPr>
        <w:pStyle w:val="Naslov3"/>
      </w:pPr>
      <w:r w:rsidRPr="00822BFC">
        <w:rPr>
          <w:sz w:val="24"/>
          <w:szCs w:val="24"/>
          <w:lang w:val="sl-SI"/>
        </w:rPr>
        <w:br w:type="page"/>
      </w:r>
      <w:bookmarkStart w:id="26" w:name="_Toc458596427"/>
      <w:r w:rsidRPr="00406CC6">
        <w:lastRenderedPageBreak/>
        <w:t>Diesel motorna garnitura vrste 713/715</w:t>
      </w:r>
      <w:bookmarkEnd w:id="26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90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motorne garniture vrste 713/715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DMG 713/715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motornih garnitur predvidenih za vgradnjo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pStyle w:val="Komentar-besedilo"/>
              <w:rPr>
                <w:rFonts w:cs="Arial"/>
                <w:sz w:val="22"/>
                <w:szCs w:val="22"/>
              </w:rPr>
            </w:pPr>
            <w:r w:rsidRPr="00812E25">
              <w:rPr>
                <w:rFonts w:cs="Arial"/>
                <w:sz w:val="22"/>
                <w:szCs w:val="22"/>
              </w:rPr>
              <w:t xml:space="preserve">MBB </w:t>
            </w:r>
            <w:r w:rsidRPr="00812E25">
              <w:rPr>
                <w:sz w:val="22"/>
                <w:szCs w:val="22"/>
              </w:rPr>
              <w:t>Donauwoerth - Nemčija/TVT Maribor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1983-1986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390 kW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120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30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560 Ah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enojna zasedba - strojevodja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</w:t>
            </w:r>
            <w:r w:rsidR="006E5142" w:rsidRPr="00812E25">
              <w:rPr>
                <w:rFonts w:cs="Arial"/>
                <w:szCs w:val="22"/>
              </w:rPr>
              <w:t xml:space="preserve"> </w:t>
            </w:r>
            <w:r w:rsidRPr="00812E25">
              <w:rPr>
                <w:rFonts w:cs="Arial"/>
                <w:szCs w:val="22"/>
              </w:rPr>
              <w:t>potniški oddelki niso posebej klimatizirani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290" w:type="dxa"/>
          </w:tcPr>
          <w:p w:rsidR="00AF6798" w:rsidRPr="00812E25" w:rsidRDefault="00AF6798" w:rsidP="007B423F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Kapsch ZFM90 </w:t>
            </w:r>
            <w:r w:rsidR="007B423F" w:rsidRPr="00812E25">
              <w:rPr>
                <w:rFonts w:cs="Arial"/>
                <w:szCs w:val="22"/>
              </w:rPr>
              <w:t xml:space="preserve">1 naprava na vozilo </w:t>
            </w:r>
            <w:r w:rsidRPr="00812E25">
              <w:rPr>
                <w:rFonts w:cs="Arial"/>
                <w:szCs w:val="22"/>
              </w:rPr>
              <w:t>–</w:t>
            </w:r>
            <w:r w:rsidR="007B423F" w:rsidRPr="00812E25">
              <w:rPr>
                <w:rFonts w:cs="Arial"/>
                <w:szCs w:val="22"/>
              </w:rPr>
              <w:t xml:space="preserve"> opremljeno samo 5 vozil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E25A78" w:rsidRPr="003C404B" w:rsidRDefault="00E25A78" w:rsidP="00E25A78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9</w:t>
      </w:r>
      <w:r w:rsidRPr="003C404B">
        <w:rPr>
          <w:i/>
        </w:rPr>
        <w:t xml:space="preserve">: tehnični podatki za </w:t>
      </w:r>
      <w:r>
        <w:rPr>
          <w:i/>
        </w:rPr>
        <w:t>garnituro</w:t>
      </w:r>
      <w:r w:rsidRPr="003C404B">
        <w:rPr>
          <w:i/>
        </w:rPr>
        <w:t xml:space="preserve"> vrste </w:t>
      </w:r>
      <w:r>
        <w:rPr>
          <w:i/>
        </w:rPr>
        <w:t>713/715</w:t>
      </w:r>
    </w:p>
    <w:p w:rsidR="00E25A78" w:rsidRDefault="00E25A78" w:rsidP="00E25A78"/>
    <w:p w:rsidR="00DC7C33" w:rsidRDefault="00DC7C33" w:rsidP="00DC7C33"/>
    <w:p w:rsidR="00DC7C33" w:rsidRPr="00787E7B" w:rsidRDefault="00DC7C33" w:rsidP="00787E7B">
      <w:pPr>
        <w:pStyle w:val="Naslov3"/>
      </w:pPr>
      <w:r w:rsidRPr="00822BFC">
        <w:rPr>
          <w:sz w:val="24"/>
          <w:szCs w:val="24"/>
          <w:lang w:val="sl-SI"/>
        </w:rPr>
        <w:br w:type="page"/>
      </w:r>
      <w:bookmarkStart w:id="27" w:name="_Toc458596428"/>
      <w:r w:rsidRPr="00787E7B">
        <w:lastRenderedPageBreak/>
        <w:t>Diesel motorna garnitura vrste 813/814-000</w:t>
      </w:r>
      <w:bookmarkEnd w:id="27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90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motorne garniture vrste 813/814-000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DMG 813/814-000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motornih garnitur predvidenih za vgradnjo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8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pStyle w:val="Komentar-besedilo"/>
              <w:rPr>
                <w:rFonts w:cs="Arial"/>
                <w:sz w:val="22"/>
                <w:szCs w:val="22"/>
              </w:rPr>
            </w:pPr>
            <w:r w:rsidRPr="00812E25">
              <w:rPr>
                <w:rFonts w:cs="Arial"/>
                <w:sz w:val="22"/>
                <w:szCs w:val="22"/>
              </w:rPr>
              <w:t xml:space="preserve">FIAT </w:t>
            </w:r>
            <w:r w:rsidRPr="00812E25">
              <w:rPr>
                <w:sz w:val="22"/>
                <w:szCs w:val="22"/>
              </w:rPr>
              <w:t>Torino-TVT Maribor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1973-1976 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2x 147/294 kW ; 2x 207/414 kW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100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30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450Ah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enojna zasedba </w:t>
            </w:r>
            <w:r w:rsidR="00D17F14" w:rsidRPr="00812E25">
              <w:rPr>
                <w:rFonts w:cs="Arial"/>
                <w:szCs w:val="22"/>
              </w:rPr>
              <w:t>–</w:t>
            </w:r>
            <w:r w:rsidRPr="00812E25">
              <w:rPr>
                <w:rFonts w:cs="Arial"/>
                <w:szCs w:val="22"/>
              </w:rPr>
              <w:t xml:space="preserve"> strojevodja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Klimatski pogoji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 vozniških kabinah so vgrajene klimatske naprave, </w:t>
            </w:r>
            <w:r w:rsidR="00D17F14" w:rsidRPr="00812E25">
              <w:rPr>
                <w:rFonts w:cs="Arial"/>
                <w:szCs w:val="22"/>
              </w:rPr>
              <w:t>potniški oddelki niso klimatizirani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AEG Telefunken ZFM70, dve/vozilo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E25A78" w:rsidRPr="003C404B" w:rsidRDefault="00E25A78" w:rsidP="00E25A78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10</w:t>
      </w:r>
      <w:r w:rsidRPr="003C404B">
        <w:rPr>
          <w:i/>
        </w:rPr>
        <w:t xml:space="preserve">: tehnični podatki za </w:t>
      </w:r>
      <w:r>
        <w:rPr>
          <w:i/>
        </w:rPr>
        <w:t>garnituro</w:t>
      </w:r>
      <w:r w:rsidRPr="003C404B">
        <w:rPr>
          <w:i/>
        </w:rPr>
        <w:t xml:space="preserve"> vrste </w:t>
      </w:r>
      <w:r>
        <w:rPr>
          <w:i/>
        </w:rPr>
        <w:t>813/814-000</w:t>
      </w:r>
    </w:p>
    <w:p w:rsidR="00E25A78" w:rsidRDefault="00E25A78" w:rsidP="00E25A78"/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DC7C33" w:rsidRPr="00787E7B" w:rsidRDefault="00DC7C33" w:rsidP="00787E7B">
      <w:pPr>
        <w:pStyle w:val="Naslov3"/>
      </w:pPr>
      <w:r w:rsidRPr="00822BFC">
        <w:rPr>
          <w:sz w:val="24"/>
          <w:szCs w:val="24"/>
          <w:lang w:val="sl-SI"/>
        </w:rPr>
        <w:br w:type="page"/>
      </w:r>
      <w:bookmarkStart w:id="28" w:name="_Toc458596429"/>
      <w:r w:rsidRPr="00787E7B">
        <w:lastRenderedPageBreak/>
        <w:t>Diesel motorna garnitura vrste 813/814-100</w:t>
      </w:r>
      <w:bookmarkEnd w:id="28"/>
    </w:p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70"/>
        <w:gridCol w:w="4290"/>
      </w:tblGrid>
      <w:tr w:rsidR="00AF6798" w:rsidRPr="00812E25" w:rsidTr="00BB236E">
        <w:tc>
          <w:tcPr>
            <w:tcW w:w="9360" w:type="dxa"/>
            <w:gridSpan w:val="2"/>
          </w:tcPr>
          <w:p w:rsidR="00AF6798" w:rsidRPr="00812E25" w:rsidRDefault="00AF6798" w:rsidP="00BB236E">
            <w:pPr>
              <w:ind w:right="-468"/>
              <w:jc w:val="center"/>
              <w:rPr>
                <w:rFonts w:cs="Arial"/>
                <w:b/>
                <w:bCs/>
                <w:iCs/>
                <w:szCs w:val="22"/>
              </w:rPr>
            </w:pPr>
            <w:r w:rsidRPr="00812E25">
              <w:rPr>
                <w:rFonts w:cs="Arial"/>
                <w:b/>
                <w:szCs w:val="22"/>
              </w:rPr>
              <w:t>Tehnični podatki motornega vlaka vrste 813/814-100</w:t>
            </w:r>
            <w:r w:rsidRPr="00812E25">
              <w:rPr>
                <w:rFonts w:cs="Arial"/>
                <w:b/>
                <w:bCs/>
                <w:iCs/>
                <w:szCs w:val="22"/>
              </w:rPr>
              <w:t xml:space="preserve"> - </w:t>
            </w:r>
            <w:r w:rsidRPr="00812E25">
              <w:rPr>
                <w:rFonts w:cs="Arial"/>
                <w:b/>
                <w:szCs w:val="22"/>
              </w:rPr>
              <w:t>DMG 813/814-100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motornih garnitur predvidenih za vgradnjo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30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Proizvajalec</w:t>
            </w:r>
          </w:p>
        </w:tc>
        <w:tc>
          <w:tcPr>
            <w:tcW w:w="4290" w:type="dxa"/>
          </w:tcPr>
          <w:p w:rsidR="00AF6798" w:rsidRPr="00812E25" w:rsidRDefault="00AF6798" w:rsidP="006E5142">
            <w:pPr>
              <w:pStyle w:val="Komentar-besedilo"/>
              <w:rPr>
                <w:rFonts w:cs="Arial"/>
                <w:sz w:val="22"/>
                <w:szCs w:val="22"/>
              </w:rPr>
            </w:pPr>
            <w:r w:rsidRPr="00812E25">
              <w:rPr>
                <w:rFonts w:cs="Arial"/>
                <w:sz w:val="22"/>
                <w:szCs w:val="22"/>
              </w:rPr>
              <w:t xml:space="preserve">FIAT </w:t>
            </w:r>
            <w:r w:rsidRPr="00812E25">
              <w:rPr>
                <w:sz w:val="22"/>
                <w:szCs w:val="22"/>
              </w:rPr>
              <w:t>Torino-TVT Maribor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Leto gradnje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1973-1976 (modernizacija 1988 naprej)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Vgrajena moč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2x 147/294 kW ; 2x 207/414 kW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Največja hitrost - km/h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100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Napetost pomožnih naprav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Nazivna napetost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24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Delovna napetost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do 30 VDC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Kapaciteta baterij 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450Ah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Število vozniških kabin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2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Način upravljanja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vzvodi, ročice, tipke, stikala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Zasedba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 xml:space="preserve">enojna zasedba </w:t>
            </w:r>
            <w:r w:rsidR="00D17F14" w:rsidRPr="00812E25">
              <w:rPr>
                <w:rFonts w:cs="Arial"/>
                <w:szCs w:val="22"/>
              </w:rPr>
              <w:t>–</w:t>
            </w:r>
            <w:r w:rsidRPr="00812E25">
              <w:rPr>
                <w:rFonts w:cs="Arial"/>
                <w:szCs w:val="22"/>
              </w:rPr>
              <w:t xml:space="preserve"> strojevodja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Klimatski pogoji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jc w:val="left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 vozniških kabinah so vgrajene klimatske naprave, potniški  del v postopku klimatizacije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Vgrajena radijska naprava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AEG Telefunken ZFM70, dve/vozilo</w:t>
            </w:r>
          </w:p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opremljeni samo 2 vozili</w:t>
            </w:r>
          </w:p>
        </w:tc>
      </w:tr>
      <w:tr w:rsidR="00AF6798" w:rsidRPr="00812E25" w:rsidTr="00BB236E">
        <w:tc>
          <w:tcPr>
            <w:tcW w:w="507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Možnost namestitve GSM-R</w:t>
            </w:r>
          </w:p>
        </w:tc>
        <w:tc>
          <w:tcPr>
            <w:tcW w:w="4290" w:type="dxa"/>
          </w:tcPr>
          <w:p w:rsidR="00AF6798" w:rsidRPr="00812E25" w:rsidRDefault="00AF6798" w:rsidP="00BB236E">
            <w:pPr>
              <w:ind w:right="-144"/>
              <w:rPr>
                <w:rFonts w:cs="Arial"/>
                <w:szCs w:val="22"/>
              </w:rPr>
            </w:pPr>
            <w:r w:rsidRPr="00812E25">
              <w:rPr>
                <w:rFonts w:cs="Arial"/>
                <w:szCs w:val="22"/>
              </w:rPr>
              <w:t>Da</w:t>
            </w:r>
          </w:p>
        </w:tc>
      </w:tr>
    </w:tbl>
    <w:p w:rsidR="00AF6798" w:rsidRDefault="00AF6798" w:rsidP="00DC7C33">
      <w:pPr>
        <w:ind w:right="-468"/>
        <w:rPr>
          <w:rFonts w:cs="Arial"/>
          <w:sz w:val="24"/>
          <w:szCs w:val="24"/>
        </w:rPr>
      </w:pPr>
    </w:p>
    <w:p w:rsidR="00E25A78" w:rsidRPr="003C404B" w:rsidRDefault="00E25A78" w:rsidP="00E25A78">
      <w:pPr>
        <w:jc w:val="center"/>
        <w:rPr>
          <w:i/>
        </w:rPr>
      </w:pPr>
      <w:r w:rsidRPr="003C404B">
        <w:rPr>
          <w:i/>
        </w:rPr>
        <w:t xml:space="preserve">Tabela </w:t>
      </w:r>
      <w:r>
        <w:rPr>
          <w:i/>
        </w:rPr>
        <w:t>1</w:t>
      </w:r>
      <w:r w:rsidR="00051C98">
        <w:rPr>
          <w:i/>
        </w:rPr>
        <w:t>1</w:t>
      </w:r>
      <w:r w:rsidRPr="003C404B">
        <w:rPr>
          <w:i/>
        </w:rPr>
        <w:t xml:space="preserve">: tehnični podatki za </w:t>
      </w:r>
      <w:r>
        <w:rPr>
          <w:i/>
        </w:rPr>
        <w:t>garnituro</w:t>
      </w:r>
      <w:r w:rsidRPr="003C404B">
        <w:rPr>
          <w:i/>
        </w:rPr>
        <w:t xml:space="preserve"> vrste </w:t>
      </w:r>
      <w:r>
        <w:rPr>
          <w:i/>
        </w:rPr>
        <w:t>813/814-100</w:t>
      </w:r>
    </w:p>
    <w:p w:rsidR="00E25A78" w:rsidRDefault="00E25A78" w:rsidP="00E25A78"/>
    <w:p w:rsidR="00DC7C33" w:rsidRDefault="00DC7C33" w:rsidP="00DC7C33"/>
    <w:p w:rsidR="00DC7C33" w:rsidRDefault="00DC7C33" w:rsidP="00DC7C33">
      <w:pPr>
        <w:ind w:right="-468"/>
        <w:rPr>
          <w:rFonts w:cs="Arial"/>
          <w:sz w:val="24"/>
          <w:szCs w:val="24"/>
        </w:rPr>
      </w:pPr>
    </w:p>
    <w:p w:rsidR="00240F3E" w:rsidRDefault="00240F3E" w:rsidP="00240F3E">
      <w:pPr>
        <w:spacing w:before="0"/>
        <w:jc w:val="left"/>
        <w:rPr>
          <w:rFonts w:cs="Arial"/>
          <w:sz w:val="24"/>
          <w:szCs w:val="24"/>
        </w:rPr>
        <w:sectPr w:rsidR="00240F3E" w:rsidSect="00F0374C">
          <w:headerReference w:type="default" r:id="rId8"/>
          <w:footerReference w:type="default" r:id="rId9"/>
          <w:pgSz w:w="12240" w:h="15840"/>
          <w:pgMar w:top="1665" w:right="1183" w:bottom="1417" w:left="1417" w:header="708" w:footer="708" w:gutter="0"/>
          <w:cols w:space="708"/>
          <w:docGrid w:linePitch="299"/>
        </w:sectPr>
      </w:pPr>
    </w:p>
    <w:p w:rsidR="00240F3E" w:rsidRPr="00077D52" w:rsidRDefault="003C404B" w:rsidP="00240F3E">
      <w:pPr>
        <w:pStyle w:val="Naslov3"/>
      </w:pPr>
      <w:bookmarkStart w:id="29" w:name="_Toc458596430"/>
      <w:r>
        <w:lastRenderedPageBreak/>
        <w:t xml:space="preserve">Skupna preglednica vozil in </w:t>
      </w:r>
      <w:r w:rsidR="00E25A78">
        <w:t>opreme</w:t>
      </w:r>
      <w:bookmarkEnd w:id="29"/>
    </w:p>
    <w:p w:rsidR="00240F3E" w:rsidRDefault="00240F3E" w:rsidP="00DC7C33">
      <w:pPr>
        <w:ind w:right="-468"/>
        <w:rPr>
          <w:rFonts w:cs="Arial"/>
          <w:sz w:val="24"/>
          <w:szCs w:val="24"/>
        </w:rPr>
      </w:pPr>
    </w:p>
    <w:tbl>
      <w:tblPr>
        <w:tblW w:w="12216" w:type="dxa"/>
        <w:tblInd w:w="55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6"/>
        <w:gridCol w:w="1223"/>
        <w:gridCol w:w="1484"/>
        <w:gridCol w:w="681"/>
        <w:gridCol w:w="1127"/>
        <w:gridCol w:w="901"/>
        <w:gridCol w:w="1091"/>
        <w:gridCol w:w="1025"/>
        <w:gridCol w:w="434"/>
        <w:gridCol w:w="700"/>
        <w:gridCol w:w="883"/>
        <w:gridCol w:w="1531"/>
      </w:tblGrid>
      <w:tr w:rsidR="007866BF" w:rsidRPr="00C23D94" w:rsidTr="00B02CB0">
        <w:trPr>
          <w:trHeight w:val="1113"/>
        </w:trPr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Vrsta vozila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Število vozil</w:t>
            </w:r>
          </w:p>
        </w:tc>
        <w:tc>
          <w:tcPr>
            <w:tcW w:w="14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GSM-R radijska naprava</w:t>
            </w:r>
          </w:p>
        </w:tc>
        <w:tc>
          <w:tcPr>
            <w:tcW w:w="681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>
              <w:rPr>
                <w:color w:val="000000"/>
                <w:sz w:val="20"/>
                <w:szCs w:val="24"/>
                <w:lang w:eastAsia="sl-SI"/>
              </w:rPr>
              <w:t>D</w:t>
            </w:r>
            <w:r w:rsidRPr="00C23D94">
              <w:rPr>
                <w:color w:val="000000"/>
                <w:sz w:val="20"/>
                <w:szCs w:val="24"/>
                <w:lang w:eastAsia="sl-SI"/>
              </w:rPr>
              <w:t>MI</w:t>
            </w:r>
          </w:p>
        </w:tc>
        <w:tc>
          <w:tcPr>
            <w:tcW w:w="1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Slušalka</w:t>
            </w:r>
          </w:p>
        </w:tc>
        <w:tc>
          <w:tcPr>
            <w:tcW w:w="9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Zvočnik</w:t>
            </w:r>
          </w:p>
        </w:tc>
        <w:tc>
          <w:tcPr>
            <w:tcW w:w="109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Antenski sistem</w:t>
            </w:r>
          </w:p>
        </w:tc>
        <w:tc>
          <w:tcPr>
            <w:tcW w:w="10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Delovna napetost baterij     V (DC)</w:t>
            </w:r>
          </w:p>
        </w:tc>
        <w:tc>
          <w:tcPr>
            <w:tcW w:w="20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Napajalnik s filtrom in zaščito</w:t>
            </w:r>
          </w:p>
        </w:tc>
        <w:tc>
          <w:tcPr>
            <w:tcW w:w="153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Medkabinski konektor</w:t>
            </w:r>
          </w:p>
        </w:tc>
      </w:tr>
      <w:tr w:rsidR="007866BF" w:rsidRPr="00C23D94" w:rsidTr="00B02CB0">
        <w:trPr>
          <w:trHeight w:val="589"/>
        </w:trPr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484" w:type="dxa"/>
            <w:tcBorders>
              <w:left w:val="single" w:sz="4" w:space="0" w:color="auto"/>
              <w:right w:val="single" w:sz="4" w:space="0" w:color="auto"/>
            </w:tcBorders>
          </w:tcPr>
          <w:p w:rsidR="007866BF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</w:p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>
              <w:rPr>
                <w:color w:val="000000"/>
                <w:sz w:val="20"/>
                <w:szCs w:val="24"/>
                <w:lang w:eastAsia="sl-SI"/>
              </w:rPr>
              <w:t>Digital</w:t>
            </w:r>
          </w:p>
        </w:tc>
        <w:tc>
          <w:tcPr>
            <w:tcW w:w="68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0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20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V (DC)</w:t>
            </w:r>
          </w:p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2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484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681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1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9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09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10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24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72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110</w:t>
            </w:r>
          </w:p>
        </w:tc>
        <w:tc>
          <w:tcPr>
            <w:tcW w:w="153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363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24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24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48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24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 xml:space="preserve">55-75 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24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541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>
              <w:rPr>
                <w:color w:val="000000"/>
                <w:sz w:val="20"/>
                <w:lang w:eastAsia="sl-SI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 xml:space="preserve">90-120 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20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642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17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17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34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34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17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 xml:space="preserve">do 74 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17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643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21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21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42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21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85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21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644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5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5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5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74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5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732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3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3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3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85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3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311/315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5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10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90-120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711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6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12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12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12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30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713/715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20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20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40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40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20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30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20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20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813/814-000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8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16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16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16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30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16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</w:tr>
      <w:tr w:rsidR="007866BF" w:rsidRPr="00C23D94" w:rsidTr="00B02CB0">
        <w:trPr>
          <w:trHeight w:val="315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813/814-100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color w:val="000000"/>
                <w:sz w:val="20"/>
                <w:szCs w:val="24"/>
                <w:lang w:eastAsia="sl-SI"/>
              </w:rPr>
              <w:t>30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30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BD12CC">
              <w:rPr>
                <w:color w:val="000000"/>
                <w:sz w:val="20"/>
                <w:lang w:eastAsia="sl-SI"/>
              </w:rPr>
              <w:t>60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30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do 30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color w:val="000000"/>
                <w:sz w:val="20"/>
                <w:lang w:eastAsia="sl-SI"/>
              </w:rPr>
            </w:pPr>
            <w:r w:rsidRPr="006A44DA">
              <w:rPr>
                <w:color w:val="000000"/>
                <w:sz w:val="20"/>
                <w:lang w:eastAsia="sl-SI"/>
              </w:rPr>
              <w:t>-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-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color w:val="000000"/>
                <w:sz w:val="20"/>
                <w:szCs w:val="24"/>
                <w:lang w:eastAsia="sl-SI"/>
              </w:rPr>
              <w:t>30</w:t>
            </w:r>
          </w:p>
        </w:tc>
      </w:tr>
      <w:tr w:rsidR="007866BF" w:rsidRPr="00C23D94" w:rsidTr="00B02CB0">
        <w:trPr>
          <w:trHeight w:val="432"/>
        </w:trPr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left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SKUPAJ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BD12CC">
              <w:rPr>
                <w:b/>
                <w:bCs/>
                <w:color w:val="000000"/>
                <w:sz w:val="20"/>
                <w:szCs w:val="24"/>
                <w:lang w:eastAsia="sl-SI"/>
              </w:rPr>
              <w:t>159</w:t>
            </w:r>
          </w:p>
        </w:tc>
        <w:tc>
          <w:tcPr>
            <w:tcW w:w="148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866BF" w:rsidRPr="00BD12CC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lang w:eastAsia="sl-SI"/>
              </w:rPr>
            </w:pPr>
            <w:r>
              <w:rPr>
                <w:b/>
                <w:bCs/>
                <w:color w:val="000000"/>
                <w:sz w:val="20"/>
                <w:lang w:eastAsia="sl-SI"/>
              </w:rPr>
              <w:t>178</w:t>
            </w:r>
          </w:p>
        </w:tc>
        <w:tc>
          <w:tcPr>
            <w:tcW w:w="6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BD12CC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lang w:eastAsia="sl-SI"/>
              </w:rPr>
            </w:pPr>
            <w:r w:rsidRPr="00BD12CC">
              <w:rPr>
                <w:b/>
                <w:bCs/>
                <w:color w:val="000000"/>
                <w:sz w:val="20"/>
                <w:lang w:eastAsia="sl-SI"/>
              </w:rPr>
              <w:t>318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3</w:t>
            </w:r>
            <w:r>
              <w:rPr>
                <w:b/>
                <w:bCs/>
                <w:color w:val="000000"/>
                <w:sz w:val="20"/>
                <w:szCs w:val="24"/>
                <w:lang w:eastAsia="sl-SI"/>
              </w:rPr>
              <w:t>1</w:t>
            </w: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8</w:t>
            </w:r>
          </w:p>
        </w:tc>
        <w:tc>
          <w:tcPr>
            <w:tcW w:w="9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3</w:t>
            </w:r>
            <w:r>
              <w:rPr>
                <w:b/>
                <w:bCs/>
                <w:color w:val="000000"/>
                <w:sz w:val="20"/>
                <w:szCs w:val="24"/>
                <w:lang w:eastAsia="sl-SI"/>
              </w:rPr>
              <w:t>1</w:t>
            </w: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lang w:eastAsia="sl-SI"/>
              </w:rPr>
            </w:pPr>
            <w:r w:rsidRPr="006A44DA">
              <w:rPr>
                <w:b/>
                <w:bCs/>
                <w:color w:val="000000"/>
                <w:sz w:val="20"/>
                <w:lang w:eastAsia="sl-SI"/>
              </w:rPr>
              <w:t>178</w:t>
            </w:r>
          </w:p>
        </w:tc>
        <w:tc>
          <w:tcPr>
            <w:tcW w:w="10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 </w:t>
            </w:r>
          </w:p>
        </w:tc>
        <w:tc>
          <w:tcPr>
            <w:tcW w:w="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78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6A44DA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lang w:eastAsia="sl-SI"/>
              </w:rPr>
            </w:pPr>
            <w:r w:rsidRPr="006A44DA">
              <w:rPr>
                <w:b/>
                <w:bCs/>
                <w:color w:val="000000"/>
                <w:sz w:val="20"/>
                <w:lang w:eastAsia="sl-SI"/>
              </w:rPr>
              <w:t>70</w:t>
            </w:r>
          </w:p>
        </w:tc>
        <w:tc>
          <w:tcPr>
            <w:tcW w:w="8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30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866BF" w:rsidRPr="00C23D94" w:rsidRDefault="007866BF" w:rsidP="00B02CB0">
            <w:pPr>
              <w:spacing w:before="0"/>
              <w:jc w:val="center"/>
              <w:rPr>
                <w:b/>
                <w:bCs/>
                <w:color w:val="000000"/>
                <w:sz w:val="20"/>
                <w:szCs w:val="24"/>
                <w:lang w:eastAsia="sl-SI"/>
              </w:rPr>
            </w:pPr>
            <w:r w:rsidRPr="00C23D94">
              <w:rPr>
                <w:b/>
                <w:bCs/>
                <w:color w:val="000000"/>
                <w:sz w:val="20"/>
                <w:szCs w:val="24"/>
                <w:lang w:eastAsia="sl-SI"/>
              </w:rPr>
              <w:t>50</w:t>
            </w:r>
          </w:p>
        </w:tc>
      </w:tr>
    </w:tbl>
    <w:p w:rsidR="00240F3E" w:rsidRDefault="00240F3E" w:rsidP="00DC7C33">
      <w:pPr>
        <w:ind w:right="-468"/>
        <w:rPr>
          <w:rFonts w:cs="Arial"/>
          <w:sz w:val="24"/>
          <w:szCs w:val="24"/>
        </w:rPr>
      </w:pPr>
    </w:p>
    <w:p w:rsidR="003C404B" w:rsidRPr="00E25A78" w:rsidRDefault="003C404B" w:rsidP="003C404B">
      <w:pPr>
        <w:ind w:left="-284" w:right="-468"/>
        <w:jc w:val="center"/>
        <w:rPr>
          <w:rFonts w:cs="Arial"/>
          <w:i/>
          <w:sz w:val="24"/>
          <w:szCs w:val="24"/>
        </w:rPr>
      </w:pPr>
      <w:r w:rsidRPr="00E25A78">
        <w:rPr>
          <w:rFonts w:cs="Arial"/>
          <w:i/>
          <w:sz w:val="24"/>
          <w:szCs w:val="24"/>
        </w:rPr>
        <w:t xml:space="preserve">Tabela </w:t>
      </w:r>
      <w:r w:rsidR="00E25A78" w:rsidRPr="00E25A78">
        <w:rPr>
          <w:rFonts w:cs="Arial"/>
          <w:i/>
          <w:sz w:val="24"/>
          <w:szCs w:val="24"/>
        </w:rPr>
        <w:t>1</w:t>
      </w:r>
      <w:r w:rsidR="00051C98">
        <w:rPr>
          <w:rFonts w:cs="Arial"/>
          <w:i/>
          <w:sz w:val="24"/>
          <w:szCs w:val="24"/>
        </w:rPr>
        <w:t>2</w:t>
      </w:r>
      <w:r w:rsidRPr="00E25A78">
        <w:rPr>
          <w:rFonts w:cs="Arial"/>
          <w:i/>
          <w:sz w:val="24"/>
          <w:szCs w:val="24"/>
        </w:rPr>
        <w:t>: Preglednica vozil predvidenih za opremo z GSM-R radijskimi napravami</w:t>
      </w:r>
    </w:p>
    <w:p w:rsidR="00240F3E" w:rsidRDefault="00240F3E" w:rsidP="00DC7C33">
      <w:pPr>
        <w:ind w:right="-468"/>
        <w:rPr>
          <w:rFonts w:cs="Arial"/>
          <w:sz w:val="24"/>
          <w:szCs w:val="24"/>
        </w:rPr>
      </w:pPr>
    </w:p>
    <w:p w:rsidR="00240F3E" w:rsidRDefault="00240F3E" w:rsidP="00DC7C33">
      <w:pPr>
        <w:ind w:right="-468"/>
        <w:rPr>
          <w:rFonts w:cs="Arial"/>
          <w:sz w:val="24"/>
          <w:szCs w:val="24"/>
        </w:rPr>
        <w:sectPr w:rsidR="00240F3E" w:rsidSect="003C404B">
          <w:pgSz w:w="15840" w:h="12240" w:orient="landscape"/>
          <w:pgMar w:top="1417" w:right="1665" w:bottom="1417" w:left="1134" w:header="708" w:footer="708" w:gutter="0"/>
          <w:cols w:space="708"/>
          <w:docGrid w:linePitch="299"/>
        </w:sectPr>
      </w:pPr>
    </w:p>
    <w:p w:rsidR="009B585C" w:rsidRPr="009B585C" w:rsidRDefault="00F505A2" w:rsidP="00EB3579">
      <w:pPr>
        <w:pStyle w:val="Naslov1"/>
        <w:rPr>
          <w:lang w:val="sl-SI"/>
        </w:rPr>
      </w:pPr>
      <w:bookmarkStart w:id="30" w:name="_Toc416332153"/>
      <w:bookmarkStart w:id="31" w:name="_Toc420659242"/>
      <w:bookmarkStart w:id="32" w:name="_Toc458596431"/>
      <w:r w:rsidRPr="009B585C">
        <w:rPr>
          <w:caps w:val="0"/>
          <w:lang w:val="sl-SI"/>
        </w:rPr>
        <w:lastRenderedPageBreak/>
        <w:t>FUNKCIJSKE</w:t>
      </w:r>
      <w:r>
        <w:rPr>
          <w:caps w:val="0"/>
          <w:lang w:val="sl-SI"/>
        </w:rPr>
        <w:t>, SISTEMSKE</w:t>
      </w:r>
      <w:r w:rsidRPr="009B585C">
        <w:rPr>
          <w:caps w:val="0"/>
          <w:lang w:val="sl-SI"/>
        </w:rPr>
        <w:t xml:space="preserve"> IN TEHNIČNE ZAHTEVE ZA GSM-R OPREMO NA VOZNIH SREDSTVIH</w:t>
      </w:r>
      <w:bookmarkEnd w:id="30"/>
      <w:bookmarkEnd w:id="31"/>
      <w:bookmarkEnd w:id="32"/>
      <w:r>
        <w:rPr>
          <w:caps w:val="0"/>
          <w:lang w:val="sl-SI"/>
        </w:rPr>
        <w:t xml:space="preserve"> </w:t>
      </w:r>
    </w:p>
    <w:p w:rsidR="009B585C" w:rsidRPr="003D2CF1" w:rsidRDefault="009B585C" w:rsidP="004301F7">
      <w:pPr>
        <w:pStyle w:val="Odstavekseznama"/>
        <w:numPr>
          <w:ilvl w:val="0"/>
          <w:numId w:val="17"/>
        </w:numPr>
        <w:ind w:left="1418" w:hanging="1134"/>
        <w:rPr>
          <w:rFonts w:ascii="Times New Roman" w:hAnsi="Times New Roman"/>
          <w:lang w:eastAsia="sl-SI"/>
        </w:rPr>
      </w:pPr>
      <w:r w:rsidRPr="003D2CF1">
        <w:rPr>
          <w:rFonts w:ascii="Times New Roman" w:hAnsi="Times New Roman"/>
          <w:lang w:eastAsia="sl-SI"/>
        </w:rPr>
        <w:t>Radijska oprema na voznih sredstvih mora biti zasnovana tako</w:t>
      </w:r>
      <w:r w:rsidR="00DF5C2E">
        <w:rPr>
          <w:rFonts w:ascii="Times New Roman" w:hAnsi="Times New Roman"/>
          <w:lang w:eastAsia="sl-SI"/>
        </w:rPr>
        <w:t>,</w:t>
      </w:r>
      <w:r w:rsidRPr="003D2CF1">
        <w:rPr>
          <w:rFonts w:ascii="Times New Roman" w:hAnsi="Times New Roman"/>
          <w:lang w:eastAsia="sl-SI"/>
        </w:rPr>
        <w:t xml:space="preserve"> da podpira glasovno in podatkovno komunikacijo na vseh nivojih operativnega komuniciranja v železniškem okolju. Prav tako mora biti opremljena z ustreznimi vmesniki za komunikacijo z ostalimi sistemi instaliranimi na voznih sredstvih. V nadaljevanju so podane funkcijske</w:t>
      </w:r>
      <w:r w:rsidR="008515B4" w:rsidRPr="003D2CF1">
        <w:rPr>
          <w:rFonts w:ascii="Times New Roman" w:hAnsi="Times New Roman"/>
          <w:lang w:eastAsia="sl-SI"/>
        </w:rPr>
        <w:t>, sistemske</w:t>
      </w:r>
      <w:r w:rsidRPr="003D2CF1">
        <w:rPr>
          <w:rFonts w:ascii="Times New Roman" w:hAnsi="Times New Roman"/>
          <w:lang w:eastAsia="sl-SI"/>
        </w:rPr>
        <w:t xml:space="preserve"> in splošne tehnične zahteve za GSM-R opremo na voznih sredstvih. </w:t>
      </w:r>
    </w:p>
    <w:p w:rsidR="009B585C" w:rsidRPr="00051C98" w:rsidRDefault="009B585C" w:rsidP="00051C98">
      <w:pPr>
        <w:pStyle w:val="Naslov2"/>
        <w:rPr>
          <w:lang w:val="sl-SI"/>
        </w:rPr>
      </w:pPr>
      <w:bookmarkStart w:id="33" w:name="_Toc420659243"/>
      <w:bookmarkStart w:id="34" w:name="_Toc458596432"/>
      <w:r w:rsidRPr="00051C98">
        <w:rPr>
          <w:lang w:val="sl-SI"/>
        </w:rPr>
        <w:t xml:space="preserve">Funkcijske </w:t>
      </w:r>
      <w:r w:rsidR="005D0D2B" w:rsidRPr="00051C98">
        <w:rPr>
          <w:lang w:val="sl-SI"/>
        </w:rPr>
        <w:t xml:space="preserve">in sistemske </w:t>
      </w:r>
      <w:r w:rsidRPr="00051C98">
        <w:rPr>
          <w:lang w:val="sl-SI"/>
        </w:rPr>
        <w:t>zahteve</w:t>
      </w:r>
      <w:bookmarkEnd w:id="33"/>
      <w:bookmarkEnd w:id="34"/>
    </w:p>
    <w:p w:rsidR="0094014A" w:rsidRPr="00072AE7" w:rsidRDefault="009B585C" w:rsidP="009C3511">
      <w:pPr>
        <w:pStyle w:val="I-"/>
        <w:rPr>
          <w:lang w:val="sl-SI"/>
        </w:rPr>
      </w:pPr>
      <w:r w:rsidRPr="00072AE7">
        <w:rPr>
          <w:lang w:val="sl-SI"/>
        </w:rPr>
        <w:t>Vgrajena oprema na vozilih mora izpolnjevati vse M/MI (</w:t>
      </w:r>
      <w:proofErr w:type="spellStart"/>
      <w:r w:rsidRPr="00072AE7">
        <w:rPr>
          <w:lang w:val="sl-SI"/>
        </w:rPr>
        <w:t>Mandatory</w:t>
      </w:r>
      <w:proofErr w:type="spellEnd"/>
      <w:r w:rsidRPr="00072AE7">
        <w:rPr>
          <w:lang w:val="sl-SI"/>
        </w:rPr>
        <w:t xml:space="preserve"> </w:t>
      </w:r>
      <w:proofErr w:type="spellStart"/>
      <w:r w:rsidRPr="00072AE7">
        <w:rPr>
          <w:lang w:val="sl-SI"/>
        </w:rPr>
        <w:t>for</w:t>
      </w:r>
      <w:proofErr w:type="spellEnd"/>
      <w:r w:rsidRPr="00072AE7">
        <w:rPr>
          <w:lang w:val="sl-SI"/>
        </w:rPr>
        <w:t xml:space="preserve"> </w:t>
      </w:r>
      <w:proofErr w:type="spellStart"/>
      <w:r w:rsidRPr="00072AE7">
        <w:rPr>
          <w:lang w:val="sl-SI"/>
        </w:rPr>
        <w:t>the</w:t>
      </w:r>
      <w:proofErr w:type="spellEnd"/>
      <w:r w:rsidRPr="00072AE7">
        <w:rPr>
          <w:lang w:val="sl-SI"/>
        </w:rPr>
        <w:t xml:space="preserve"> </w:t>
      </w:r>
      <w:proofErr w:type="spellStart"/>
      <w:r w:rsidRPr="00072AE7">
        <w:rPr>
          <w:lang w:val="sl-SI"/>
        </w:rPr>
        <w:t>System</w:t>
      </w:r>
      <w:proofErr w:type="spellEnd"/>
      <w:r w:rsidRPr="00072AE7">
        <w:rPr>
          <w:lang w:val="sl-SI"/>
        </w:rPr>
        <w:t>/</w:t>
      </w:r>
      <w:proofErr w:type="spellStart"/>
      <w:r w:rsidRPr="00072AE7">
        <w:rPr>
          <w:lang w:val="sl-SI"/>
        </w:rPr>
        <w:t>Mandatory</w:t>
      </w:r>
      <w:proofErr w:type="spellEnd"/>
      <w:r w:rsidRPr="00072AE7">
        <w:rPr>
          <w:lang w:val="sl-SI"/>
        </w:rPr>
        <w:t xml:space="preserve"> </w:t>
      </w:r>
      <w:proofErr w:type="spellStart"/>
      <w:r w:rsidRPr="00072AE7">
        <w:rPr>
          <w:lang w:val="sl-SI"/>
        </w:rPr>
        <w:t>for</w:t>
      </w:r>
      <w:proofErr w:type="spellEnd"/>
      <w:r w:rsidRPr="00072AE7">
        <w:rPr>
          <w:lang w:val="sl-SI"/>
        </w:rPr>
        <w:t xml:space="preserve"> </w:t>
      </w:r>
      <w:proofErr w:type="spellStart"/>
      <w:r w:rsidRPr="00072AE7">
        <w:rPr>
          <w:lang w:val="sl-SI"/>
        </w:rPr>
        <w:t>Interoperability</w:t>
      </w:r>
      <w:proofErr w:type="spellEnd"/>
      <w:r w:rsidRPr="00072AE7">
        <w:rPr>
          <w:lang w:val="sl-SI"/>
        </w:rPr>
        <w:t xml:space="preserve">) zahteve iz EIRENE </w:t>
      </w:r>
      <w:r w:rsidR="00BC50CE" w:rsidRPr="00072AE7">
        <w:rPr>
          <w:lang w:val="sl-SI"/>
        </w:rPr>
        <w:t xml:space="preserve">Funkcijskih </w:t>
      </w:r>
      <w:r w:rsidRPr="00072AE7">
        <w:rPr>
          <w:lang w:val="sl-SI"/>
        </w:rPr>
        <w:t xml:space="preserve">specifikacij FRS verzija </w:t>
      </w:r>
      <w:r w:rsidR="00DF5C2E" w:rsidRPr="00072AE7">
        <w:rPr>
          <w:lang w:val="sl-SI"/>
        </w:rPr>
        <w:t>8</w:t>
      </w:r>
      <w:r w:rsidR="00BC50CE" w:rsidRPr="00072AE7">
        <w:rPr>
          <w:lang w:val="sl-SI"/>
        </w:rPr>
        <w:t>.0</w:t>
      </w:r>
      <w:r w:rsidR="0059381C" w:rsidRPr="00072AE7">
        <w:rPr>
          <w:lang w:val="sl-SI"/>
        </w:rPr>
        <w:t>.0</w:t>
      </w:r>
      <w:r w:rsidR="00822BFC" w:rsidRPr="00072AE7">
        <w:rPr>
          <w:lang w:val="sl-SI"/>
        </w:rPr>
        <w:t xml:space="preserve"> </w:t>
      </w:r>
      <w:r w:rsidR="00C74B42" w:rsidRPr="00072AE7">
        <w:rPr>
          <w:lang w:val="sl-SI"/>
        </w:rPr>
        <w:t xml:space="preserve">Sistemskih specifikacij SRS verzije </w:t>
      </w:r>
      <w:r w:rsidR="00DF5C2E" w:rsidRPr="00072AE7">
        <w:rPr>
          <w:lang w:val="sl-SI"/>
        </w:rPr>
        <w:t>16</w:t>
      </w:r>
      <w:r w:rsidR="00C74B42" w:rsidRPr="00072AE7">
        <w:rPr>
          <w:lang w:val="sl-SI"/>
        </w:rPr>
        <w:t>.0</w:t>
      </w:r>
      <w:r w:rsidR="0059381C" w:rsidRPr="00072AE7">
        <w:rPr>
          <w:lang w:val="sl-SI"/>
        </w:rPr>
        <w:t>.0</w:t>
      </w:r>
      <w:r w:rsidR="00822BFC" w:rsidRPr="00072AE7">
        <w:rPr>
          <w:lang w:val="sl-SI"/>
        </w:rPr>
        <w:t xml:space="preserve"> </w:t>
      </w:r>
      <w:r w:rsidR="00C74B42" w:rsidRPr="00072AE7">
        <w:rPr>
          <w:lang w:val="sl-SI"/>
        </w:rPr>
        <w:t xml:space="preserve"> </w:t>
      </w:r>
      <w:r w:rsidR="00822BFC" w:rsidRPr="00072AE7">
        <w:rPr>
          <w:lang w:val="sl-SI"/>
        </w:rPr>
        <w:t xml:space="preserve">in </w:t>
      </w:r>
      <w:r w:rsidR="0094014A" w:rsidRPr="00072AE7">
        <w:rPr>
          <w:lang w:val="sl-SI"/>
        </w:rPr>
        <w:t xml:space="preserve">UIC, Radio </w:t>
      </w:r>
      <w:proofErr w:type="spellStart"/>
      <w:r w:rsidR="0094014A" w:rsidRPr="00072AE7">
        <w:rPr>
          <w:lang w:val="sl-SI"/>
        </w:rPr>
        <w:t>Transmission</w:t>
      </w:r>
      <w:proofErr w:type="spellEnd"/>
      <w:r w:rsidR="0094014A" w:rsidRPr="00072AE7">
        <w:rPr>
          <w:lang w:val="sl-SI"/>
        </w:rPr>
        <w:t xml:space="preserve"> FFFIS </w:t>
      </w:r>
      <w:proofErr w:type="spellStart"/>
      <w:r w:rsidR="0094014A" w:rsidRPr="00072AE7">
        <w:rPr>
          <w:lang w:val="sl-SI"/>
        </w:rPr>
        <w:t>for</w:t>
      </w:r>
      <w:proofErr w:type="spellEnd"/>
      <w:r w:rsidR="0094014A" w:rsidRPr="00072AE7">
        <w:rPr>
          <w:lang w:val="sl-SI"/>
        </w:rPr>
        <w:t xml:space="preserve"> </w:t>
      </w:r>
      <w:proofErr w:type="spellStart"/>
      <w:r w:rsidR="0094014A" w:rsidRPr="00072AE7">
        <w:rPr>
          <w:lang w:val="sl-SI"/>
        </w:rPr>
        <w:t>EuroRadio</w:t>
      </w:r>
      <w:proofErr w:type="spellEnd"/>
      <w:r w:rsidR="0094014A" w:rsidRPr="00072AE7">
        <w:rPr>
          <w:lang w:val="sl-SI"/>
        </w:rPr>
        <w:t>, Doc.-N°: A 11 T</w:t>
      </w:r>
      <w:r w:rsidR="00C04F11" w:rsidRPr="00072AE7">
        <w:rPr>
          <w:lang w:val="sl-SI"/>
        </w:rPr>
        <w:t xml:space="preserve"> 6001 | </w:t>
      </w:r>
      <w:proofErr w:type="spellStart"/>
      <w:r w:rsidR="00C04F11" w:rsidRPr="00072AE7">
        <w:rPr>
          <w:lang w:val="sl-SI"/>
        </w:rPr>
        <w:t>version</w:t>
      </w:r>
      <w:proofErr w:type="spellEnd"/>
      <w:r w:rsidR="00C04F11" w:rsidRPr="00072AE7">
        <w:rPr>
          <w:lang w:val="sl-SI"/>
        </w:rPr>
        <w:t>: 13.0.0</w:t>
      </w:r>
    </w:p>
    <w:p w:rsidR="002B3707" w:rsidRPr="00E54B4E" w:rsidRDefault="002B3707" w:rsidP="009C3511">
      <w:pPr>
        <w:pStyle w:val="I-"/>
      </w:pPr>
      <w:proofErr w:type="spellStart"/>
      <w:r w:rsidRPr="00E54B4E">
        <w:t>Skladnosti</w:t>
      </w:r>
      <w:proofErr w:type="spellEnd"/>
      <w:r w:rsidRPr="00E54B4E">
        <w:t xml:space="preserve"> z EIRENE </w:t>
      </w:r>
      <w:proofErr w:type="spellStart"/>
      <w:r w:rsidRPr="00E54B4E">
        <w:t>specifikacijami</w:t>
      </w:r>
      <w:proofErr w:type="spellEnd"/>
      <w:r w:rsidRPr="00E54B4E">
        <w:t xml:space="preserve"> se izkaže s posebnim certifilatom izdanim s strani izvajalca </w:t>
      </w:r>
      <w:proofErr w:type="gramStart"/>
      <w:r w:rsidRPr="00E54B4E">
        <w:t>ali</w:t>
      </w:r>
      <w:proofErr w:type="gramEnd"/>
      <w:r w:rsidRPr="00E54B4E">
        <w:t xml:space="preserve"> neodvisnega organa.</w:t>
      </w:r>
    </w:p>
    <w:p w:rsidR="009B585C" w:rsidRDefault="009B585C" w:rsidP="009C3511">
      <w:pPr>
        <w:pStyle w:val="I-"/>
      </w:pPr>
      <w:r w:rsidRPr="007972E1">
        <w:t xml:space="preserve">Poleg </w:t>
      </w:r>
      <w:r w:rsidR="008515B4">
        <w:t>obveznih EIRENE funkcionalnosti</w:t>
      </w:r>
      <w:r w:rsidRPr="007972E1">
        <w:t xml:space="preserve"> mor</w:t>
      </w:r>
      <w:r w:rsidR="00C74B42" w:rsidRPr="007972E1">
        <w:t xml:space="preserve">a radijska oprema podpirati še </w:t>
      </w:r>
      <w:r w:rsidRPr="007972E1">
        <w:t>dogodkovno registracijo (log files)</w:t>
      </w:r>
      <w:r w:rsidR="007124DA" w:rsidRPr="007972E1">
        <w:t>.</w:t>
      </w:r>
    </w:p>
    <w:p w:rsidR="009B585C" w:rsidRPr="00051C98" w:rsidRDefault="009B585C" w:rsidP="00051C98">
      <w:pPr>
        <w:pStyle w:val="Naslov2"/>
        <w:rPr>
          <w:lang w:val="sl-SI"/>
        </w:rPr>
      </w:pPr>
      <w:bookmarkStart w:id="35" w:name="_Toc420659244"/>
      <w:bookmarkStart w:id="36" w:name="_Toc458596433"/>
      <w:r w:rsidRPr="00051C98">
        <w:rPr>
          <w:lang w:val="sl-SI"/>
        </w:rPr>
        <w:t>Splošne tehnične zahteve</w:t>
      </w:r>
      <w:bookmarkEnd w:id="35"/>
      <w:bookmarkEnd w:id="36"/>
      <w:r w:rsidRPr="00051C98">
        <w:rPr>
          <w:lang w:val="sl-SI"/>
        </w:rPr>
        <w:t xml:space="preserve"> </w:t>
      </w:r>
    </w:p>
    <w:p w:rsidR="009B585C" w:rsidRPr="00072AE7" w:rsidRDefault="009B585C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Vgrajena oprema na vozilih mora </w:t>
      </w:r>
      <w:r w:rsidR="009B25D7" w:rsidRPr="00072AE7">
        <w:rPr>
          <w:lang w:val="sl-SI"/>
        </w:rPr>
        <w:t>vsebovati vsaj naslednje komponente</w:t>
      </w:r>
      <w:r w:rsidRPr="00072AE7">
        <w:rPr>
          <w:lang w:val="sl-SI"/>
        </w:rPr>
        <w:t>:</w:t>
      </w:r>
    </w:p>
    <w:p w:rsidR="00051C98" w:rsidRPr="00175425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 xml:space="preserve">Centralna radijska enota </w:t>
      </w:r>
      <w:r w:rsidR="009B25D7" w:rsidRPr="00175425">
        <w:rPr>
          <w:rFonts w:ascii="Times New Roman" w:hAnsi="Times New Roman"/>
        </w:rPr>
        <w:t xml:space="preserve">v ustreznem okvirju/omari </w:t>
      </w:r>
    </w:p>
    <w:p w:rsidR="009B25D7" w:rsidRPr="00175425" w:rsidRDefault="009B25D7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Napajalni modul</w:t>
      </w:r>
      <w:r w:rsidR="00AD6792" w:rsidRPr="00175425">
        <w:rPr>
          <w:rFonts w:ascii="Times New Roman" w:hAnsi="Times New Roman"/>
        </w:rPr>
        <w:t xml:space="preserve"> z ustreznimi filtri in zaščito</w:t>
      </w:r>
    </w:p>
    <w:p w:rsidR="009B585C" w:rsidRPr="00175425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Grafično tekstualni vmesnik za komunikacijo (DMI)</w:t>
      </w:r>
    </w:p>
    <w:p w:rsidR="00876793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876793">
        <w:rPr>
          <w:rFonts w:ascii="Times New Roman" w:hAnsi="Times New Roman"/>
        </w:rPr>
        <w:t>Antenski sistem</w:t>
      </w:r>
      <w:r w:rsidR="00876793">
        <w:rPr>
          <w:rFonts w:ascii="Times New Roman" w:hAnsi="Times New Roman"/>
        </w:rPr>
        <w:t xml:space="preserve"> za GSM-R</w:t>
      </w:r>
    </w:p>
    <w:p w:rsidR="009B585C" w:rsidRPr="00876793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876793">
        <w:rPr>
          <w:rFonts w:ascii="Times New Roman" w:hAnsi="Times New Roman"/>
        </w:rPr>
        <w:t xml:space="preserve">Modem </w:t>
      </w:r>
    </w:p>
    <w:p w:rsidR="009B585C" w:rsidRPr="00175425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Mikrofonsko telefonska kombinacija (slušalka)</w:t>
      </w:r>
      <w:r w:rsidR="008B7549">
        <w:rPr>
          <w:rFonts w:ascii="Times New Roman" w:hAnsi="Times New Roman"/>
        </w:rPr>
        <w:t xml:space="preserve"> </w:t>
      </w:r>
      <w:r w:rsidR="009B25D7" w:rsidRPr="00175425">
        <w:rPr>
          <w:rFonts w:ascii="Times New Roman" w:hAnsi="Times New Roman"/>
        </w:rPr>
        <w:t>s PTT tipko</w:t>
      </w:r>
    </w:p>
    <w:p w:rsidR="009B585C" w:rsidRPr="00175425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Zvočnik</w:t>
      </w:r>
    </w:p>
    <w:p w:rsidR="00E94DFC" w:rsidRPr="00175425" w:rsidRDefault="009B585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Mikrofon</w:t>
      </w:r>
    </w:p>
    <w:p w:rsidR="008B5EA0" w:rsidRPr="00175425" w:rsidRDefault="008B5EA0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Povezovalne kabelske instalacije z vsemi dodatki</w:t>
      </w:r>
    </w:p>
    <w:p w:rsidR="00E94DFC" w:rsidRPr="00175425" w:rsidRDefault="00E94DFC" w:rsidP="004301F7">
      <w:pPr>
        <w:pStyle w:val="Odstavekseznama"/>
        <w:numPr>
          <w:ilvl w:val="0"/>
          <w:numId w:val="4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Vsa ostala oprema in material, ki je potreb</w:t>
      </w:r>
      <w:r w:rsidR="008B5EA0" w:rsidRPr="00175425">
        <w:rPr>
          <w:rFonts w:ascii="Times New Roman" w:hAnsi="Times New Roman"/>
        </w:rPr>
        <w:t>e</w:t>
      </w:r>
      <w:r w:rsidRPr="00175425">
        <w:rPr>
          <w:rFonts w:ascii="Times New Roman" w:hAnsi="Times New Roman"/>
        </w:rPr>
        <w:t>n za vgradnjo</w:t>
      </w:r>
    </w:p>
    <w:p w:rsidR="00175425" w:rsidRDefault="00175425" w:rsidP="00E94DFC">
      <w:pPr>
        <w:spacing w:before="0" w:line="288" w:lineRule="auto"/>
        <w:ind w:left="1134"/>
        <w:rPr>
          <w:i/>
          <w:lang w:eastAsia="sl-SI"/>
        </w:rPr>
      </w:pPr>
    </w:p>
    <w:p w:rsidR="00E94DFC" w:rsidRPr="00E94DFC" w:rsidRDefault="00E94DFC" w:rsidP="00E94DFC">
      <w:pPr>
        <w:spacing w:before="0" w:line="288" w:lineRule="auto"/>
        <w:ind w:left="1134"/>
        <w:rPr>
          <w:i/>
          <w:lang w:eastAsia="sl-SI"/>
        </w:rPr>
      </w:pPr>
      <w:r w:rsidRPr="00BF6CC8">
        <w:rPr>
          <w:i/>
          <w:lang w:eastAsia="sl-SI"/>
        </w:rPr>
        <w:t>Opomba: število komponent</w:t>
      </w:r>
      <w:r w:rsidR="008515B4">
        <w:rPr>
          <w:i/>
          <w:lang w:eastAsia="sl-SI"/>
        </w:rPr>
        <w:t xml:space="preserve"> ponudnik definira</w:t>
      </w:r>
      <w:r w:rsidRPr="00BF6CC8">
        <w:rPr>
          <w:i/>
          <w:lang w:eastAsia="sl-SI"/>
        </w:rPr>
        <w:t xml:space="preserve"> glede na podatke v Tabeli 1</w:t>
      </w:r>
      <w:r w:rsidR="00051C98" w:rsidRPr="00BF6CC8">
        <w:rPr>
          <w:i/>
          <w:lang w:eastAsia="sl-SI"/>
        </w:rPr>
        <w:t>2</w:t>
      </w:r>
      <w:r w:rsidRPr="00BF6CC8">
        <w:rPr>
          <w:i/>
          <w:lang w:eastAsia="sl-SI"/>
        </w:rPr>
        <w:t>.</w:t>
      </w:r>
    </w:p>
    <w:p w:rsidR="008515B4" w:rsidRPr="00072AE7" w:rsidRDefault="008515B4" w:rsidP="009C3511">
      <w:pPr>
        <w:pStyle w:val="I-"/>
        <w:rPr>
          <w:lang w:val="sl-SI"/>
        </w:rPr>
      </w:pPr>
      <w:r w:rsidRPr="00072AE7">
        <w:rPr>
          <w:lang w:val="sl-SI"/>
        </w:rPr>
        <w:t>Radijske e</w:t>
      </w:r>
      <w:r w:rsidR="009B585C" w:rsidRPr="00072AE7">
        <w:rPr>
          <w:lang w:val="sl-SI"/>
        </w:rPr>
        <w:t xml:space="preserve">note morajo biti opremljene z vmesniki do drugih sistemov instaliranih na vozilu, kakor tudi z vmesniki za priklop zunanjih naprav, napajanja in kontrolnimi vmesniki. </w:t>
      </w:r>
    </w:p>
    <w:p w:rsidR="00403355" w:rsidRPr="00C04F11" w:rsidRDefault="004267EE" w:rsidP="009C3511">
      <w:pPr>
        <w:pStyle w:val="I-"/>
      </w:pPr>
      <w:proofErr w:type="spellStart"/>
      <w:r w:rsidRPr="00C04F11">
        <w:t>Radijska</w:t>
      </w:r>
      <w:proofErr w:type="spellEnd"/>
      <w:r w:rsidRPr="00C04F11">
        <w:t xml:space="preserve"> </w:t>
      </w:r>
      <w:proofErr w:type="spellStart"/>
      <w:r w:rsidRPr="00C04F11">
        <w:t>oprema</w:t>
      </w:r>
      <w:proofErr w:type="spellEnd"/>
      <w:r w:rsidRPr="00C04F11">
        <w:t xml:space="preserve"> </w:t>
      </w:r>
      <w:proofErr w:type="spellStart"/>
      <w:r w:rsidRPr="00C04F11">
        <w:t>mora</w:t>
      </w:r>
      <w:proofErr w:type="spellEnd"/>
      <w:r w:rsidRPr="00C04F11">
        <w:t xml:space="preserve"> </w:t>
      </w:r>
      <w:proofErr w:type="spellStart"/>
      <w:r w:rsidRPr="00C04F11">
        <w:t>podpirati</w:t>
      </w:r>
      <w:proofErr w:type="spellEnd"/>
      <w:r w:rsidRPr="00C04F11">
        <w:t xml:space="preserve"> OTA (Over-The-Air) aplikacijo za daljinsko nadgradnjo SIM kartic.</w:t>
      </w:r>
    </w:p>
    <w:p w:rsidR="009B585C" w:rsidRPr="004B4B6C" w:rsidRDefault="009B585C" w:rsidP="009C3511">
      <w:pPr>
        <w:pStyle w:val="I-"/>
      </w:pPr>
      <w:r w:rsidRPr="004B4B6C">
        <w:t>Razpoložljivost MTBF mora biti vsaj  40000 ur ali večja.</w:t>
      </w:r>
    </w:p>
    <w:p w:rsidR="009B585C" w:rsidRPr="007972E1" w:rsidRDefault="009B585C" w:rsidP="009C3511">
      <w:pPr>
        <w:pStyle w:val="I-"/>
      </w:pPr>
      <w:r w:rsidRPr="007972E1">
        <w:t xml:space="preserve">Naprava mora omogočati priklop na DC napajanje </w:t>
      </w:r>
      <w:r w:rsidR="00825757" w:rsidRPr="007972E1">
        <w:t>glede na Tabelo 1</w:t>
      </w:r>
      <w:r w:rsidR="00051C98" w:rsidRPr="007972E1">
        <w:t>2</w:t>
      </w:r>
      <w:r w:rsidR="00825757" w:rsidRPr="007972E1">
        <w:t>.</w:t>
      </w:r>
      <w:r w:rsidRPr="007972E1">
        <w:t xml:space="preserve"> </w:t>
      </w:r>
    </w:p>
    <w:p w:rsidR="009B585C" w:rsidRPr="00794C22" w:rsidRDefault="009B585C" w:rsidP="009C3511">
      <w:pPr>
        <w:pStyle w:val="I-"/>
      </w:pPr>
      <w:r w:rsidRPr="00794C22">
        <w:t>Naprava mora normalno delovati v območju med -2</w:t>
      </w:r>
      <w:r w:rsidR="00825757" w:rsidRPr="00794C22">
        <w:t>0 ºC</w:t>
      </w:r>
      <w:r w:rsidRPr="00794C22">
        <w:t xml:space="preserve"> to +70ºC.</w:t>
      </w:r>
    </w:p>
    <w:p w:rsidR="009B585C" w:rsidRDefault="009B585C" w:rsidP="009C3511">
      <w:pPr>
        <w:pStyle w:val="I-"/>
      </w:pPr>
      <w:r w:rsidRPr="00794C22">
        <w:lastRenderedPageBreak/>
        <w:t>Okoljski pogoji in lastnosti morajo biti skladni s standardom EN50155.</w:t>
      </w:r>
    </w:p>
    <w:p w:rsidR="009B585C" w:rsidRPr="00072AE7" w:rsidRDefault="009B585C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Elektromagnetna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kompatibilnost</w:t>
      </w:r>
      <w:proofErr w:type="spellEnd"/>
      <w:r w:rsidRPr="00072AE7">
        <w:rPr>
          <w:lang w:val="de-AT"/>
        </w:rPr>
        <w:t xml:space="preserve"> (EMC)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biti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skladna</w:t>
      </w:r>
      <w:proofErr w:type="spellEnd"/>
      <w:r w:rsidRPr="00072AE7">
        <w:rPr>
          <w:lang w:val="de-AT"/>
        </w:rPr>
        <w:t xml:space="preserve"> s </w:t>
      </w:r>
      <w:proofErr w:type="spellStart"/>
      <w:r w:rsidRPr="00072AE7">
        <w:rPr>
          <w:lang w:val="de-AT"/>
        </w:rPr>
        <w:t>standardi</w:t>
      </w:r>
      <w:proofErr w:type="spellEnd"/>
      <w:r w:rsidRPr="00072AE7">
        <w:rPr>
          <w:lang w:val="de-AT"/>
        </w:rPr>
        <w:t xml:space="preserve"> EN 50121 in EN 61000.</w:t>
      </w:r>
    </w:p>
    <w:p w:rsidR="009B585C" w:rsidRPr="00794C22" w:rsidRDefault="009B585C" w:rsidP="009C3511">
      <w:pPr>
        <w:pStyle w:val="I-"/>
      </w:pPr>
      <w:r w:rsidRPr="00794C22">
        <w:t xml:space="preserve">IP </w:t>
      </w:r>
      <w:proofErr w:type="spellStart"/>
      <w:r w:rsidRPr="00794C22">
        <w:t>zaščita</w:t>
      </w:r>
      <w:proofErr w:type="spellEnd"/>
      <w:r w:rsidRPr="00794C22">
        <w:t xml:space="preserve"> </w:t>
      </w:r>
      <w:proofErr w:type="spellStart"/>
      <w:r w:rsidRPr="00794C22">
        <w:t>mora</w:t>
      </w:r>
      <w:proofErr w:type="spellEnd"/>
      <w:r w:rsidRPr="00794C22">
        <w:t xml:space="preserve"> </w:t>
      </w:r>
      <w:proofErr w:type="spellStart"/>
      <w:r w:rsidRPr="00794C22">
        <w:t>biti</w:t>
      </w:r>
      <w:proofErr w:type="spellEnd"/>
      <w:r w:rsidRPr="00794C22">
        <w:t xml:space="preserve"> </w:t>
      </w:r>
      <w:proofErr w:type="spellStart"/>
      <w:r w:rsidRPr="00794C22">
        <w:t>skladna</w:t>
      </w:r>
      <w:proofErr w:type="spellEnd"/>
      <w:r w:rsidRPr="00794C22">
        <w:t xml:space="preserve"> z IEC 60529.</w:t>
      </w:r>
    </w:p>
    <w:p w:rsidR="009B585C" w:rsidRPr="00072AE7" w:rsidRDefault="009B585C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Protipožarna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zaščita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ustrezati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standardoma</w:t>
      </w:r>
      <w:proofErr w:type="spellEnd"/>
      <w:r w:rsidRPr="00072AE7">
        <w:rPr>
          <w:lang w:val="de-AT"/>
        </w:rPr>
        <w:t xml:space="preserve"> EN 45545-1 in EN 45545-2</w:t>
      </w:r>
    </w:p>
    <w:p w:rsidR="009E239F" w:rsidRPr="004B4B6C" w:rsidRDefault="009B585C" w:rsidP="009C3511">
      <w:pPr>
        <w:pStyle w:val="I-"/>
      </w:pPr>
      <w:proofErr w:type="spellStart"/>
      <w:r w:rsidRPr="00072AE7">
        <w:rPr>
          <w:lang w:val="de-AT"/>
        </w:rPr>
        <w:t>Za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zaščito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proti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interferenčnim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motnjam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sistem</w:t>
      </w:r>
      <w:proofErr w:type="spellEnd"/>
      <w:r w:rsidRPr="00072AE7">
        <w:rPr>
          <w:lang w:val="de-AT"/>
        </w:rPr>
        <w:t xml:space="preserve"> </w:t>
      </w:r>
      <w:proofErr w:type="spellStart"/>
      <w:r w:rsidR="008515B4" w:rsidRPr="00072AE7">
        <w:rPr>
          <w:lang w:val="de-AT"/>
        </w:rPr>
        <w:t>izpolnjevati</w:t>
      </w:r>
      <w:proofErr w:type="spellEnd"/>
      <w:r w:rsidR="008515B4" w:rsidRPr="00072AE7">
        <w:rPr>
          <w:lang w:val="de-AT"/>
        </w:rPr>
        <w:t xml:space="preserve"> </w:t>
      </w:r>
      <w:proofErr w:type="spellStart"/>
      <w:r w:rsidR="008515B4" w:rsidRPr="00072AE7">
        <w:rPr>
          <w:lang w:val="de-AT"/>
        </w:rPr>
        <w:t>zahteve</w:t>
      </w:r>
      <w:proofErr w:type="spellEnd"/>
      <w:r w:rsidR="008515B4"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standard</w:t>
      </w:r>
      <w:r w:rsidR="008515B4" w:rsidRPr="00072AE7">
        <w:rPr>
          <w:lang w:val="de-AT"/>
        </w:rPr>
        <w:t>a</w:t>
      </w:r>
      <w:proofErr w:type="spellEnd"/>
      <w:r w:rsidRPr="00072AE7">
        <w:rPr>
          <w:lang w:val="de-AT"/>
        </w:rPr>
        <w:t xml:space="preserve"> ETSI TS 102 933</w:t>
      </w:r>
      <w:r w:rsidR="00942D56" w:rsidRPr="00072AE7">
        <w:rPr>
          <w:lang w:val="de-AT"/>
        </w:rPr>
        <w:t xml:space="preserve"> in </w:t>
      </w:r>
      <w:proofErr w:type="spellStart"/>
      <w:r w:rsidR="00942D56" w:rsidRPr="00072AE7">
        <w:rPr>
          <w:lang w:val="de-AT"/>
        </w:rPr>
        <w:t>sicer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tiste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verzije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standarda</w:t>
      </w:r>
      <w:proofErr w:type="spellEnd"/>
      <w:r w:rsidR="00942D56" w:rsidRPr="00072AE7">
        <w:rPr>
          <w:lang w:val="de-AT"/>
        </w:rPr>
        <w:t xml:space="preserve">, </w:t>
      </w:r>
      <w:proofErr w:type="spellStart"/>
      <w:r w:rsidR="00942D56" w:rsidRPr="00072AE7">
        <w:rPr>
          <w:lang w:val="de-AT"/>
        </w:rPr>
        <w:t>ki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to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zaščito</w:t>
      </w:r>
      <w:proofErr w:type="spellEnd"/>
      <w:r w:rsidR="00942D56" w:rsidRPr="00072AE7">
        <w:rPr>
          <w:lang w:val="de-AT"/>
        </w:rPr>
        <w:t xml:space="preserve"> </w:t>
      </w:r>
      <w:proofErr w:type="spellStart"/>
      <w:r w:rsidR="00942D56" w:rsidRPr="00072AE7">
        <w:rPr>
          <w:lang w:val="de-AT"/>
        </w:rPr>
        <w:t>vsebuje</w:t>
      </w:r>
      <w:proofErr w:type="spellEnd"/>
      <w:r w:rsidR="00942D56" w:rsidRPr="00072AE7">
        <w:rPr>
          <w:lang w:val="de-AT"/>
        </w:rPr>
        <w:t xml:space="preserve">. </w:t>
      </w:r>
      <w:proofErr w:type="spellStart"/>
      <w:r w:rsidR="00942D56">
        <w:rPr>
          <w:b/>
        </w:rPr>
        <w:t>Verzija</w:t>
      </w:r>
      <w:proofErr w:type="spellEnd"/>
      <w:r w:rsidR="00942D56">
        <w:rPr>
          <w:b/>
        </w:rPr>
        <w:t xml:space="preserve"> </w:t>
      </w:r>
      <w:proofErr w:type="spellStart"/>
      <w:r w:rsidR="00942D56">
        <w:rPr>
          <w:b/>
        </w:rPr>
        <w:t>standarda</w:t>
      </w:r>
      <w:proofErr w:type="spellEnd"/>
      <w:r w:rsidR="00942D56">
        <w:rPr>
          <w:b/>
        </w:rPr>
        <w:t xml:space="preserve"> </w:t>
      </w:r>
      <w:proofErr w:type="spellStart"/>
      <w:r w:rsidR="00942D56">
        <w:rPr>
          <w:b/>
        </w:rPr>
        <w:t>mora</w:t>
      </w:r>
      <w:proofErr w:type="spellEnd"/>
      <w:r w:rsidR="00942D56">
        <w:rPr>
          <w:b/>
        </w:rPr>
        <w:t xml:space="preserve"> </w:t>
      </w:r>
      <w:proofErr w:type="spellStart"/>
      <w:r w:rsidR="00942D56">
        <w:rPr>
          <w:b/>
        </w:rPr>
        <w:t>biti</w:t>
      </w:r>
      <w:proofErr w:type="spellEnd"/>
      <w:r w:rsidR="00942D56">
        <w:rPr>
          <w:b/>
        </w:rPr>
        <w:t xml:space="preserve"> navedena v listi skladnosti v rubriki »Komentar«</w:t>
      </w:r>
      <w:r w:rsidR="00AD6792" w:rsidRPr="004B4B6C">
        <w:t>.</w:t>
      </w:r>
      <w:r w:rsidR="00E94DFC" w:rsidRPr="004B4B6C">
        <w:t xml:space="preserve"> </w:t>
      </w:r>
    </w:p>
    <w:p w:rsidR="009B585C" w:rsidRPr="004B4B6C" w:rsidRDefault="009B585C" w:rsidP="009C3511">
      <w:pPr>
        <w:pStyle w:val="I-"/>
      </w:pPr>
      <w:r w:rsidRPr="004B4B6C">
        <w:t>Skladnosti s standardi morajo biti izražene s predložitvijo ustreznih izjav ali certifikatov</w:t>
      </w:r>
      <w:r w:rsidR="00BF6CC8" w:rsidRPr="004B4B6C">
        <w:t xml:space="preserve"> ponudnika</w:t>
      </w:r>
      <w:r w:rsidRPr="004B4B6C">
        <w:t>.</w:t>
      </w:r>
    </w:p>
    <w:p w:rsidR="009B585C" w:rsidRPr="004B4B6C" w:rsidRDefault="009B585C" w:rsidP="009C3511">
      <w:pPr>
        <w:pStyle w:val="I-"/>
      </w:pPr>
      <w:r w:rsidRPr="004B4B6C">
        <w:t>Sistem mora podpirati delovanje v naslednjem frekvenčnem področju:</w:t>
      </w:r>
    </w:p>
    <w:p w:rsidR="009B585C" w:rsidRPr="00175425" w:rsidRDefault="009B585C" w:rsidP="004301F7">
      <w:pPr>
        <w:pStyle w:val="Odstavekseznama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 xml:space="preserve">Uplink: </w:t>
      </w:r>
      <w:r w:rsidRPr="00175425">
        <w:rPr>
          <w:rFonts w:ascii="Times New Roman" w:hAnsi="Times New Roman"/>
        </w:rPr>
        <w:tab/>
        <w:t>873-876, 876-880, 880-890, 890-915 MHz</w:t>
      </w:r>
    </w:p>
    <w:p w:rsidR="009B585C" w:rsidRPr="00175425" w:rsidRDefault="009B585C" w:rsidP="004301F7">
      <w:pPr>
        <w:pStyle w:val="Odstavekseznama"/>
        <w:numPr>
          <w:ilvl w:val="0"/>
          <w:numId w:val="5"/>
        </w:numPr>
        <w:spacing w:after="0"/>
        <w:rPr>
          <w:rFonts w:ascii="Times New Roman" w:hAnsi="Times New Roman"/>
        </w:rPr>
      </w:pPr>
      <w:r w:rsidRPr="00175425">
        <w:rPr>
          <w:rFonts w:ascii="Times New Roman" w:hAnsi="Times New Roman"/>
        </w:rPr>
        <w:t>Downlink:</w:t>
      </w:r>
      <w:r w:rsidRPr="00175425">
        <w:rPr>
          <w:rFonts w:ascii="Times New Roman" w:hAnsi="Times New Roman"/>
        </w:rPr>
        <w:tab/>
        <w:t>918-921, 921-925, 925-935, 935-960 MHz</w:t>
      </w:r>
    </w:p>
    <w:p w:rsidR="00143A66" w:rsidRDefault="009B585C" w:rsidP="009C3511">
      <w:pPr>
        <w:pStyle w:val="I-"/>
      </w:pPr>
      <w:r w:rsidRPr="00794C22">
        <w:t>Sistem mora podpirati prenos podatkov GPRS.</w:t>
      </w:r>
    </w:p>
    <w:p w:rsidR="00502DF9" w:rsidRPr="00E917B2" w:rsidRDefault="00502DF9" w:rsidP="009C3511">
      <w:pPr>
        <w:pStyle w:val="I-"/>
      </w:pPr>
      <w:r w:rsidRPr="00E917B2">
        <w:t>Sistem mora biti opremljen z GPS opremo</w:t>
      </w:r>
      <w:r w:rsidR="00863D89" w:rsidRPr="00E917B2">
        <w:t xml:space="preserve">. </w:t>
      </w:r>
    </w:p>
    <w:p w:rsidR="00BF6CC8" w:rsidRPr="00794C22" w:rsidRDefault="009B585C" w:rsidP="009C3511">
      <w:pPr>
        <w:pStyle w:val="I-"/>
      </w:pPr>
      <w:r w:rsidRPr="00794C22">
        <w:t>Vmesnik za komunikacijo (DMI) mora vsebovati te</w:t>
      </w:r>
      <w:r w:rsidR="004D7DAD" w:rsidRPr="00794C22">
        <w:t>kstualno grafični prikazovalnik ter</w:t>
      </w:r>
      <w:r w:rsidRPr="00794C22">
        <w:t xml:space="preserve"> </w:t>
      </w:r>
      <w:r w:rsidR="00794C22">
        <w:t>t</w:t>
      </w:r>
      <w:r w:rsidRPr="00794C22">
        <w:t>ipke za komunikacijo</w:t>
      </w:r>
      <w:r w:rsidR="004D7DAD" w:rsidRPr="00794C22">
        <w:t xml:space="preserve"> in sicer</w:t>
      </w:r>
      <w:r w:rsidR="00BF6CC8" w:rsidRPr="00794C22">
        <w:t>:</w:t>
      </w:r>
      <w:r w:rsidRPr="00794C22">
        <w:t xml:space="preserve"> </w:t>
      </w:r>
    </w:p>
    <w:p w:rsidR="00BF6CC8" w:rsidRPr="00C6127B" w:rsidRDefault="009B585C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fiksne in progr</w:t>
      </w:r>
      <w:r w:rsidR="00BF6CC8" w:rsidRPr="00C6127B">
        <w:rPr>
          <w:rFonts w:ascii="Times New Roman" w:hAnsi="Times New Roman"/>
        </w:rPr>
        <w:t>amabilne</w:t>
      </w:r>
      <w:r w:rsidR="004D7DAD" w:rsidRPr="00C6127B">
        <w:rPr>
          <w:rFonts w:ascii="Times New Roman" w:hAnsi="Times New Roman"/>
        </w:rPr>
        <w:t xml:space="preserve"> tipke</w:t>
      </w:r>
      <w:r w:rsidR="00BF6CC8" w:rsidRPr="00C6127B">
        <w:rPr>
          <w:rFonts w:ascii="Times New Roman" w:hAnsi="Times New Roman"/>
        </w:rPr>
        <w:t xml:space="preserve">, </w:t>
      </w:r>
    </w:p>
    <w:p w:rsidR="00BF6CC8" w:rsidRPr="00C6127B" w:rsidRDefault="00BF6CC8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tipko za klic v sili </w:t>
      </w:r>
      <w:r w:rsidR="009B585C" w:rsidRPr="00C6127B">
        <w:rPr>
          <w:rFonts w:ascii="Times New Roman" w:hAnsi="Times New Roman"/>
        </w:rPr>
        <w:t xml:space="preserve"> ustrezno označeno in zašči</w:t>
      </w:r>
      <w:r w:rsidRPr="00C6127B">
        <w:rPr>
          <w:rFonts w:ascii="Times New Roman" w:hAnsi="Times New Roman"/>
        </w:rPr>
        <w:t>teno pred naključnim pritiskom,</w:t>
      </w:r>
    </w:p>
    <w:p w:rsidR="00BF6CC8" w:rsidRPr="00C6127B" w:rsidRDefault="009B585C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tipke za nastavljanje načina prikaza, </w:t>
      </w:r>
    </w:p>
    <w:p w:rsidR="00BF6CC8" w:rsidRPr="00C6127B" w:rsidRDefault="009B585C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menijsko navigacijske tipke, </w:t>
      </w:r>
    </w:p>
    <w:p w:rsidR="00BF6CC8" w:rsidRPr="00C6127B" w:rsidRDefault="009B585C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kontrolne tipke </w:t>
      </w:r>
    </w:p>
    <w:p w:rsidR="009B585C" w:rsidRPr="00C6127B" w:rsidRDefault="009B585C" w:rsidP="004301F7">
      <w:pPr>
        <w:pStyle w:val="Odstavekseznama"/>
        <w:numPr>
          <w:ilvl w:val="0"/>
          <w:numId w:val="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 druge indikatorje stanja</w:t>
      </w:r>
      <w:r w:rsidR="009E239F" w:rsidRPr="00C6127B">
        <w:rPr>
          <w:rFonts w:ascii="Times New Roman" w:hAnsi="Times New Roman"/>
        </w:rPr>
        <w:t>.</w:t>
      </w:r>
      <w:r w:rsidRPr="00C6127B">
        <w:rPr>
          <w:rFonts w:ascii="Times New Roman" w:hAnsi="Times New Roman"/>
        </w:rPr>
        <w:t xml:space="preserve"> </w:t>
      </w:r>
    </w:p>
    <w:p w:rsidR="009B585C" w:rsidRPr="00072AE7" w:rsidRDefault="009B585C" w:rsidP="009C3511">
      <w:pPr>
        <w:pStyle w:val="I-"/>
        <w:rPr>
          <w:lang w:val="sl-SI"/>
        </w:rPr>
      </w:pPr>
      <w:r w:rsidRPr="00072AE7">
        <w:rPr>
          <w:lang w:val="sl-SI"/>
        </w:rPr>
        <w:t>Preko komunikacijskih tipk mora biti omogočeno vzpostavljanje komunikacije do:</w:t>
      </w:r>
    </w:p>
    <w:p w:rsidR="009B585C" w:rsidRPr="00C6127B" w:rsidRDefault="009B585C" w:rsidP="004301F7">
      <w:pPr>
        <w:pStyle w:val="Odstavekseznama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železniškega klica v sili</w:t>
      </w:r>
    </w:p>
    <w:p w:rsidR="009B585C" w:rsidRPr="00C6127B" w:rsidRDefault="009B585C" w:rsidP="004301F7">
      <w:pPr>
        <w:pStyle w:val="Odstavekseznama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dispečerjev v centrih vodenja prometa</w:t>
      </w:r>
    </w:p>
    <w:p w:rsidR="009B585C" w:rsidRPr="00C6127B" w:rsidRDefault="009B585C" w:rsidP="004301F7">
      <w:pPr>
        <w:pStyle w:val="Odstavekseznama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prometnikov</w:t>
      </w:r>
    </w:p>
    <w:p w:rsidR="009B585C" w:rsidRPr="00C6127B" w:rsidRDefault="009B585C" w:rsidP="004301F7">
      <w:pPr>
        <w:pStyle w:val="Odstavekseznama"/>
        <w:numPr>
          <w:ilvl w:val="0"/>
          <w:numId w:val="7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vlakovnega interfonskega sistema</w:t>
      </w:r>
    </w:p>
    <w:p w:rsidR="009B585C" w:rsidRPr="00072AE7" w:rsidRDefault="009B585C" w:rsidP="009C3511">
      <w:pPr>
        <w:pStyle w:val="I-"/>
        <w:rPr>
          <w:lang w:val="sl-SI"/>
        </w:rPr>
      </w:pPr>
      <w:proofErr w:type="spellStart"/>
      <w:r w:rsidRPr="00072AE7">
        <w:rPr>
          <w:lang w:val="sl-SI"/>
        </w:rPr>
        <w:t>Programabilne</w:t>
      </w:r>
      <w:proofErr w:type="spellEnd"/>
      <w:r w:rsidRPr="00072AE7">
        <w:rPr>
          <w:lang w:val="sl-SI"/>
        </w:rPr>
        <w:t xml:space="preserve"> tipke morajo omogočati poljubno aktiviranje želenih funkcij in storitev.</w:t>
      </w:r>
    </w:p>
    <w:p w:rsidR="009B585C" w:rsidRPr="00072AE7" w:rsidRDefault="009B585C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DMI mora biti opremljen tudi s svetlobnim senzorjem za nastavitev svetlosti prikazovalnika. </w:t>
      </w:r>
    </w:p>
    <w:p w:rsidR="009B585C" w:rsidRPr="00072AE7" w:rsidRDefault="009B585C" w:rsidP="009C3511">
      <w:pPr>
        <w:pStyle w:val="I-"/>
        <w:rPr>
          <w:lang w:val="sl-SI"/>
        </w:rPr>
      </w:pPr>
      <w:r w:rsidRPr="00072AE7">
        <w:rPr>
          <w:lang w:val="sl-SI"/>
        </w:rPr>
        <w:t>DMI prikazovalnik mora omogočati delitev na različne sektorje za prikazovanje različnih informacij, statusov in storitev kot so: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ura (točen čas</w:t>
      </w:r>
      <w:r w:rsidR="00D3210B">
        <w:rPr>
          <w:rFonts w:ascii="Times New Roman" w:hAnsi="Times New Roman"/>
        </w:rPr>
        <w:t>),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registraciji/deregistraciji,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omrežju,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številki vlaka,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statusu strojevodje (prvi, drugi…),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informaciji o uporabljeni programabilni tipki,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klicih (odhodnih/dohodnih),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informacije o nivoju omrežnega signala,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lastRenderedPageBreak/>
        <w:t>informacije o SMS sporočilih,</w:t>
      </w:r>
    </w:p>
    <w:p w:rsidR="009B585C" w:rsidRPr="00C6127B" w:rsidRDefault="009B585C" w:rsidP="004301F7">
      <w:pPr>
        <w:pStyle w:val="Odstavekseznama"/>
        <w:numPr>
          <w:ilvl w:val="0"/>
          <w:numId w:val="8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vsebino SMS sporočil.</w:t>
      </w:r>
    </w:p>
    <w:p w:rsidR="00307FE5" w:rsidRPr="00072AE7" w:rsidRDefault="00307FE5" w:rsidP="009C3511">
      <w:pPr>
        <w:pStyle w:val="I-"/>
        <w:rPr>
          <w:lang w:val="sl-SI"/>
        </w:rPr>
      </w:pPr>
      <w:r w:rsidRPr="00072AE7">
        <w:rPr>
          <w:lang w:val="sl-SI"/>
        </w:rPr>
        <w:t>Vs</w:t>
      </w:r>
      <w:r w:rsidR="00D3210B" w:rsidRPr="00072AE7">
        <w:rPr>
          <w:lang w:val="sl-SI"/>
        </w:rPr>
        <w:t>e</w:t>
      </w:r>
      <w:r w:rsidRPr="00072AE7">
        <w:rPr>
          <w:lang w:val="sl-SI"/>
        </w:rPr>
        <w:t xml:space="preserve"> </w:t>
      </w:r>
      <w:r w:rsidR="00D3210B" w:rsidRPr="00072AE7">
        <w:rPr>
          <w:lang w:val="sl-SI"/>
        </w:rPr>
        <w:t>D</w:t>
      </w:r>
      <w:r w:rsidRPr="00072AE7">
        <w:rPr>
          <w:lang w:val="sl-SI"/>
        </w:rPr>
        <w:t>MI tekste</w:t>
      </w:r>
      <w:r w:rsidR="007124DA" w:rsidRPr="00072AE7">
        <w:rPr>
          <w:lang w:val="sl-SI"/>
        </w:rPr>
        <w:t xml:space="preserve"> </w:t>
      </w:r>
      <w:r w:rsidRPr="00072AE7">
        <w:rPr>
          <w:lang w:val="sl-SI"/>
        </w:rPr>
        <w:t>(</w:t>
      </w:r>
      <w:r w:rsidR="007124DA" w:rsidRPr="00072AE7">
        <w:rPr>
          <w:lang w:val="sl-SI"/>
        </w:rPr>
        <w:t>naslovi, označbe, tekstualna sporočila</w:t>
      </w:r>
      <w:r w:rsidRPr="00072AE7">
        <w:rPr>
          <w:lang w:val="sl-SI"/>
        </w:rPr>
        <w:t xml:space="preserve">) bo </w:t>
      </w:r>
      <w:r w:rsidR="00583C9B" w:rsidRPr="00072AE7">
        <w:rPr>
          <w:lang w:val="sl-SI"/>
        </w:rPr>
        <w:t>izvajalec</w:t>
      </w:r>
      <w:r w:rsidRPr="00072AE7">
        <w:rPr>
          <w:lang w:val="sl-SI"/>
        </w:rPr>
        <w:t xml:space="preserve"> dokončno</w:t>
      </w:r>
      <w:r w:rsidR="00583C9B" w:rsidRPr="00072AE7">
        <w:rPr>
          <w:lang w:val="sl-SI"/>
        </w:rPr>
        <w:t xml:space="preserve"> </w:t>
      </w:r>
      <w:r w:rsidR="00F675FA" w:rsidRPr="00072AE7">
        <w:rPr>
          <w:lang w:val="sl-SI"/>
        </w:rPr>
        <w:t>oblikoval</w:t>
      </w:r>
      <w:r w:rsidR="007124DA" w:rsidRPr="00072AE7">
        <w:rPr>
          <w:lang w:val="sl-SI"/>
        </w:rPr>
        <w:t xml:space="preserve"> </w:t>
      </w:r>
      <w:r w:rsidRPr="00072AE7">
        <w:rPr>
          <w:lang w:val="sl-SI"/>
        </w:rPr>
        <w:t xml:space="preserve">v sodelovanju z </w:t>
      </w:r>
      <w:r w:rsidR="00583C9B" w:rsidRPr="00072AE7">
        <w:rPr>
          <w:lang w:val="sl-SI"/>
        </w:rPr>
        <w:t>naročnikom</w:t>
      </w:r>
      <w:r w:rsidRPr="00072AE7">
        <w:rPr>
          <w:lang w:val="sl-SI"/>
        </w:rPr>
        <w:t xml:space="preserve"> v fazi izvedbe pilotnih projektov.</w:t>
      </w:r>
    </w:p>
    <w:p w:rsidR="00D3210B" w:rsidRPr="00072AE7" w:rsidRDefault="00F675FA" w:rsidP="009C3511">
      <w:pPr>
        <w:pStyle w:val="I-"/>
        <w:rPr>
          <w:lang w:val="sl-SI"/>
        </w:rPr>
      </w:pPr>
      <w:r w:rsidRPr="00072AE7">
        <w:rPr>
          <w:lang w:val="sl-SI"/>
        </w:rPr>
        <w:t>Radi</w:t>
      </w:r>
      <w:r w:rsidR="00D3210B" w:rsidRPr="00072AE7">
        <w:rPr>
          <w:lang w:val="sl-SI"/>
        </w:rPr>
        <w:t>j</w:t>
      </w:r>
      <w:r w:rsidRPr="00072AE7">
        <w:rPr>
          <w:lang w:val="sl-SI"/>
        </w:rPr>
        <w:t xml:space="preserve">ska oprema </w:t>
      </w:r>
      <w:r w:rsidR="00812E25" w:rsidRPr="00072AE7">
        <w:rPr>
          <w:lang w:val="sl-SI"/>
        </w:rPr>
        <w:t xml:space="preserve">(DMI) </w:t>
      </w:r>
      <w:r w:rsidRPr="00072AE7">
        <w:rPr>
          <w:lang w:val="sl-SI"/>
        </w:rPr>
        <w:t xml:space="preserve">mora poleg slovenskega jezika podpirati </w:t>
      </w:r>
      <w:r w:rsidR="00D3210B" w:rsidRPr="00072AE7">
        <w:rPr>
          <w:lang w:val="sl-SI"/>
        </w:rPr>
        <w:t xml:space="preserve">vsaj še naslednje jezike: </w:t>
      </w:r>
    </w:p>
    <w:p w:rsidR="00D3210B" w:rsidRDefault="00D3210B" w:rsidP="009C3511">
      <w:pPr>
        <w:pStyle w:val="I-"/>
        <w:numPr>
          <w:ilvl w:val="0"/>
          <w:numId w:val="0"/>
        </w:numPr>
        <w:ind w:left="1434"/>
      </w:pPr>
      <w:proofErr w:type="spellStart"/>
      <w:proofErr w:type="gramStart"/>
      <w:r>
        <w:t>angleški</w:t>
      </w:r>
      <w:proofErr w:type="spellEnd"/>
      <w:proofErr w:type="gramEnd"/>
      <w:r>
        <w:t xml:space="preserve">, </w:t>
      </w:r>
      <w:proofErr w:type="spellStart"/>
      <w:r>
        <w:t>nemški</w:t>
      </w:r>
      <w:proofErr w:type="spellEnd"/>
      <w:r>
        <w:t xml:space="preserve">, </w:t>
      </w:r>
      <w:proofErr w:type="spellStart"/>
      <w:r>
        <w:t>italijanski</w:t>
      </w:r>
      <w:proofErr w:type="spellEnd"/>
      <w:r w:rsidR="00072AE7">
        <w:t>,</w:t>
      </w:r>
      <w:r>
        <w:t xml:space="preserve"> </w:t>
      </w:r>
      <w:proofErr w:type="spellStart"/>
      <w:r>
        <w:t>madžarski</w:t>
      </w:r>
      <w:proofErr w:type="spellEnd"/>
      <w:r w:rsidR="00072AE7">
        <w:t xml:space="preserve"> in </w:t>
      </w:r>
      <w:proofErr w:type="spellStart"/>
      <w:r w:rsidR="00072AE7">
        <w:t>češki</w:t>
      </w:r>
      <w:proofErr w:type="spellEnd"/>
      <w:r>
        <w:t xml:space="preserve">. </w:t>
      </w:r>
      <w:r w:rsidR="00F675FA" w:rsidRPr="00D3210B">
        <w:t xml:space="preserve"> </w:t>
      </w:r>
    </w:p>
    <w:p w:rsidR="00B140B8" w:rsidRPr="00D3210B" w:rsidRDefault="00B140B8" w:rsidP="009C3511">
      <w:pPr>
        <w:pStyle w:val="I-"/>
      </w:pPr>
      <w:r w:rsidRPr="00D3210B">
        <w:t>Vgrajena oprema ne sme zmanjšati vidnega polja strojevodje.</w:t>
      </w:r>
      <w:r w:rsidR="00D3210B" w:rsidRPr="00D3210B">
        <w:t xml:space="preserve"> </w:t>
      </w:r>
    </w:p>
    <w:p w:rsidR="00B140B8" w:rsidRPr="00794C22" w:rsidRDefault="00B140B8" w:rsidP="009C3511">
      <w:pPr>
        <w:pStyle w:val="I-"/>
      </w:pPr>
      <w:r w:rsidRPr="00455D70">
        <w:t>Oprema mora biti vgrajena tako, da je možno posluževanje iz strojevodskega</w:t>
      </w:r>
      <w:r w:rsidRPr="00794C22">
        <w:t xml:space="preserve"> sedeža.</w:t>
      </w:r>
    </w:p>
    <w:p w:rsidR="002A1370" w:rsidRDefault="002A1370" w:rsidP="00805B89">
      <w:pPr>
        <w:pStyle w:val="Naslov2"/>
        <w:rPr>
          <w:lang w:val="sl-SI"/>
        </w:rPr>
      </w:pPr>
      <w:bookmarkStart w:id="37" w:name="_Toc230152482"/>
      <w:bookmarkStart w:id="38" w:name="_Toc458596434"/>
      <w:r w:rsidRPr="00805B89">
        <w:rPr>
          <w:lang w:val="sl-SI"/>
        </w:rPr>
        <w:t>Vmesniki</w:t>
      </w:r>
      <w:bookmarkEnd w:id="37"/>
      <w:bookmarkEnd w:id="38"/>
    </w:p>
    <w:p w:rsidR="00421E23" w:rsidRPr="00072AE7" w:rsidRDefault="00421E23" w:rsidP="009C3511">
      <w:pPr>
        <w:pStyle w:val="I-"/>
        <w:rPr>
          <w:lang w:val="sl-SI"/>
        </w:rPr>
      </w:pPr>
      <w:r w:rsidRPr="00072AE7">
        <w:rPr>
          <w:lang w:val="sl-SI"/>
        </w:rPr>
        <w:t>V spodnjih alinejah je naštet minimalni nabor vmesnikov, ki jih mora zagotavljati ponujena oprema.</w:t>
      </w:r>
    </w:p>
    <w:p w:rsidR="00421E23" w:rsidRPr="00C6127B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vmesnik za anteno</w:t>
      </w:r>
    </w:p>
    <w:p w:rsidR="00421E23" w:rsidRPr="00C6127B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vmesnik za </w:t>
      </w:r>
      <w:r w:rsidR="003546C9">
        <w:rPr>
          <w:rFonts w:ascii="Times New Roman" w:hAnsi="Times New Roman"/>
        </w:rPr>
        <w:t>D</w:t>
      </w:r>
      <w:r w:rsidRPr="00C6127B">
        <w:rPr>
          <w:rFonts w:ascii="Times New Roman" w:hAnsi="Times New Roman"/>
        </w:rPr>
        <w:t>MI</w:t>
      </w:r>
    </w:p>
    <w:p w:rsidR="00421E23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vmesnik za UIC</w:t>
      </w:r>
    </w:p>
    <w:p w:rsidR="00421E23" w:rsidRPr="00C6127B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vmesnik za digitalni vhod in izhod</w:t>
      </w:r>
    </w:p>
    <w:p w:rsidR="00421E23" w:rsidRPr="00C6127B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vmesnik za napajanje</w:t>
      </w:r>
    </w:p>
    <w:p w:rsidR="00421E23" w:rsidRPr="00C6127B" w:rsidRDefault="00421E23" w:rsidP="004301F7">
      <w:pPr>
        <w:pStyle w:val="Odstavekseznama"/>
        <w:numPr>
          <w:ilvl w:val="0"/>
          <w:numId w:val="9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vmesnik za servis in diagnostiko</w:t>
      </w:r>
    </w:p>
    <w:p w:rsidR="00421E23" w:rsidRPr="00072AE7" w:rsidRDefault="00421E23" w:rsidP="009C3511">
      <w:pPr>
        <w:pStyle w:val="I-"/>
        <w:rPr>
          <w:lang w:val="sl-SI"/>
        </w:rPr>
      </w:pPr>
      <w:r w:rsidRPr="00072AE7">
        <w:rPr>
          <w:lang w:val="sl-SI"/>
        </w:rPr>
        <w:t>Ponudnik mora v svoji ponudbi upoštevati vse ostale vmesnike, ki so potrebni za dokončanje predmeta ponudbe.</w:t>
      </w:r>
    </w:p>
    <w:p w:rsidR="002A1370" w:rsidRPr="00421E23" w:rsidRDefault="002A1370" w:rsidP="00421E23">
      <w:pPr>
        <w:pStyle w:val="Naslov2"/>
        <w:rPr>
          <w:lang w:val="sl-SI"/>
        </w:rPr>
      </w:pPr>
      <w:bookmarkStart w:id="39" w:name="_Toc458596435"/>
      <w:r w:rsidRPr="00421E23">
        <w:rPr>
          <w:lang w:val="sl-SI"/>
        </w:rPr>
        <w:t>Programska oprema</w:t>
      </w:r>
      <w:bookmarkEnd w:id="39"/>
    </w:p>
    <w:p w:rsidR="00785AF4" w:rsidRPr="00072AE7" w:rsidRDefault="002A1370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Vsa dostavljena programska oprema mora </w:t>
      </w:r>
      <w:r w:rsidR="00785AF4" w:rsidRPr="00072AE7">
        <w:rPr>
          <w:lang w:val="sl-SI"/>
        </w:rPr>
        <w:t>zagotavljati vse zahtevane funkcionalnosti.</w:t>
      </w:r>
    </w:p>
    <w:p w:rsidR="00B9411C" w:rsidRDefault="00F505A2" w:rsidP="00EB3579">
      <w:pPr>
        <w:pStyle w:val="Naslov1"/>
        <w:rPr>
          <w:lang w:val="sl-SI"/>
        </w:rPr>
      </w:pPr>
      <w:bookmarkStart w:id="40" w:name="_Toc458596436"/>
      <w:r>
        <w:rPr>
          <w:caps w:val="0"/>
          <w:lang w:val="sl-SI"/>
        </w:rPr>
        <w:t>TERMINSKI NAČRT VGRADNJE OPREME</w:t>
      </w:r>
      <w:bookmarkEnd w:id="40"/>
    </w:p>
    <w:p w:rsidR="00B9411C" w:rsidRPr="00072AE7" w:rsidRDefault="00B9411C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Okvirni </w:t>
      </w:r>
      <w:r w:rsidR="00BC7D90" w:rsidRPr="00072AE7">
        <w:rPr>
          <w:lang w:val="sl-SI"/>
        </w:rPr>
        <w:t xml:space="preserve">Terminski </w:t>
      </w:r>
      <w:r w:rsidR="00C0145B" w:rsidRPr="00072AE7">
        <w:rPr>
          <w:lang w:val="sl-SI"/>
        </w:rPr>
        <w:t>načrt</w:t>
      </w:r>
      <w:r w:rsidRPr="00072AE7">
        <w:rPr>
          <w:lang w:val="sl-SI"/>
        </w:rPr>
        <w:t xml:space="preserve"> realizacije projekta »Vgradnja GSM-R naprav</w:t>
      </w:r>
      <w:r w:rsidR="00A50D65" w:rsidRPr="00072AE7">
        <w:rPr>
          <w:lang w:val="sl-SI"/>
        </w:rPr>
        <w:t xml:space="preserve"> na </w:t>
      </w:r>
      <w:r w:rsidRPr="00072AE7">
        <w:rPr>
          <w:lang w:val="sl-SI"/>
        </w:rPr>
        <w:t>vozna sredstva</w:t>
      </w:r>
      <w:r w:rsidR="0014063B" w:rsidRPr="00072AE7">
        <w:rPr>
          <w:lang w:val="sl-SI"/>
        </w:rPr>
        <w:t xml:space="preserve"> </w:t>
      </w:r>
      <w:r w:rsidR="00A50D65" w:rsidRPr="00072AE7">
        <w:rPr>
          <w:lang w:val="sl-SI"/>
        </w:rPr>
        <w:t xml:space="preserve">družb </w:t>
      </w:r>
      <w:r w:rsidRPr="00072AE7">
        <w:rPr>
          <w:lang w:val="sl-SI"/>
        </w:rPr>
        <w:t>SŽ-Potniški promet</w:t>
      </w:r>
      <w:r w:rsidR="00A50D65" w:rsidRPr="00072AE7">
        <w:rPr>
          <w:lang w:val="sl-SI"/>
        </w:rPr>
        <w:t xml:space="preserve">, d.o.o. </w:t>
      </w:r>
      <w:r w:rsidRPr="00072AE7">
        <w:rPr>
          <w:lang w:val="sl-SI"/>
        </w:rPr>
        <w:t xml:space="preserve"> in SŽ-Tovorni promet</w:t>
      </w:r>
      <w:r w:rsidR="00A50D65" w:rsidRPr="00072AE7">
        <w:rPr>
          <w:lang w:val="sl-SI"/>
        </w:rPr>
        <w:t>, d.o.o.</w:t>
      </w:r>
      <w:r w:rsidRPr="00072AE7">
        <w:rPr>
          <w:lang w:val="sl-SI"/>
        </w:rPr>
        <w:t xml:space="preserve">« predvideva migracijski čas, ki obsega dobave in vgradnjo opreme </w:t>
      </w:r>
      <w:r w:rsidR="00785AF4" w:rsidRPr="00072AE7">
        <w:rPr>
          <w:lang w:val="sl-SI"/>
        </w:rPr>
        <w:t>do kon</w:t>
      </w:r>
      <w:r w:rsidRPr="00072AE7">
        <w:rPr>
          <w:lang w:val="sl-SI"/>
        </w:rPr>
        <w:t>c</w:t>
      </w:r>
      <w:r w:rsidR="00785AF4" w:rsidRPr="00072AE7">
        <w:rPr>
          <w:lang w:val="sl-SI"/>
        </w:rPr>
        <w:t>a</w:t>
      </w:r>
      <w:r w:rsidRPr="00072AE7">
        <w:rPr>
          <w:lang w:val="sl-SI"/>
        </w:rPr>
        <w:t xml:space="preserve"> </w:t>
      </w:r>
      <w:r w:rsidR="00812E25" w:rsidRPr="00072AE7">
        <w:rPr>
          <w:lang w:val="sl-SI"/>
        </w:rPr>
        <w:t xml:space="preserve">junija </w:t>
      </w:r>
      <w:r w:rsidRPr="00072AE7">
        <w:rPr>
          <w:lang w:val="sl-SI"/>
        </w:rPr>
        <w:t xml:space="preserve">leta </w:t>
      </w:r>
      <w:r w:rsidR="00812E25" w:rsidRPr="00072AE7">
        <w:rPr>
          <w:lang w:val="sl-SI"/>
        </w:rPr>
        <w:t xml:space="preserve">2019 </w:t>
      </w:r>
      <w:r w:rsidR="001F07D0" w:rsidRPr="00072AE7">
        <w:rPr>
          <w:lang w:val="sl-SI"/>
        </w:rPr>
        <w:t>z dinamiko najmanj 6 vozil mesečno</w:t>
      </w:r>
      <w:r w:rsidR="00BA7909" w:rsidRPr="00072AE7">
        <w:rPr>
          <w:lang w:val="sl-SI"/>
        </w:rPr>
        <w:t xml:space="preserve"> po uspešno opravljeni pilotni vgradnji za posamezno vrsto vozil</w:t>
      </w:r>
      <w:r w:rsidRPr="00072AE7">
        <w:rPr>
          <w:lang w:val="sl-SI"/>
        </w:rPr>
        <w:t>.</w:t>
      </w:r>
    </w:p>
    <w:p w:rsidR="00ED01DF" w:rsidRPr="00072AE7" w:rsidRDefault="00ED01DF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Natančen </w:t>
      </w:r>
      <w:r w:rsidR="00BC7D90" w:rsidRPr="00072AE7">
        <w:rPr>
          <w:lang w:val="sl-SI"/>
        </w:rPr>
        <w:t>Terminski</w:t>
      </w:r>
      <w:r w:rsidRPr="00072AE7">
        <w:rPr>
          <w:lang w:val="sl-SI"/>
        </w:rPr>
        <w:t xml:space="preserve"> </w:t>
      </w:r>
      <w:r w:rsidR="00BC7D90" w:rsidRPr="00072AE7">
        <w:rPr>
          <w:lang w:val="sl-SI"/>
        </w:rPr>
        <w:t>načrt</w:t>
      </w:r>
      <w:r w:rsidRPr="00072AE7">
        <w:rPr>
          <w:lang w:val="sl-SI"/>
        </w:rPr>
        <w:t xml:space="preserve"> vgradnje po </w:t>
      </w:r>
      <w:r w:rsidR="008824A8" w:rsidRPr="00072AE7">
        <w:rPr>
          <w:lang w:val="sl-SI"/>
        </w:rPr>
        <w:t>vrstah</w:t>
      </w:r>
      <w:r w:rsidRPr="00072AE7">
        <w:rPr>
          <w:lang w:val="sl-SI"/>
        </w:rPr>
        <w:t xml:space="preserve"> vozil in posameznih mesecih mora</w:t>
      </w:r>
      <w:r w:rsidR="005806EC" w:rsidRPr="00072AE7">
        <w:rPr>
          <w:lang w:val="sl-SI"/>
        </w:rPr>
        <w:t xml:space="preserve"> </w:t>
      </w:r>
      <w:r w:rsidR="00732F3E" w:rsidRPr="00072AE7">
        <w:rPr>
          <w:lang w:val="sl-SI"/>
        </w:rPr>
        <w:t>izbrani ponudnik</w:t>
      </w:r>
      <w:r w:rsidRPr="00072AE7">
        <w:rPr>
          <w:lang w:val="sl-SI"/>
        </w:rPr>
        <w:t xml:space="preserve">, </w:t>
      </w:r>
      <w:r w:rsidR="005806EC" w:rsidRPr="00072AE7">
        <w:rPr>
          <w:lang w:val="sl-SI"/>
        </w:rPr>
        <w:t xml:space="preserve">po pravnomočnosti odločitve o oddaji javnega naročila do </w:t>
      </w:r>
      <w:r w:rsidRPr="00072AE7">
        <w:rPr>
          <w:lang w:val="sl-SI"/>
        </w:rPr>
        <w:t>podpis</w:t>
      </w:r>
      <w:r w:rsidR="005806EC" w:rsidRPr="00072AE7">
        <w:rPr>
          <w:lang w:val="sl-SI"/>
        </w:rPr>
        <w:t xml:space="preserve">a </w:t>
      </w:r>
      <w:r w:rsidRPr="00072AE7">
        <w:rPr>
          <w:lang w:val="sl-SI"/>
        </w:rPr>
        <w:t xml:space="preserve">pogodbe, izdelati v sodelovanju z </w:t>
      </w:r>
      <w:r w:rsidR="00732F3E" w:rsidRPr="00072AE7">
        <w:rPr>
          <w:lang w:val="sl-SI"/>
        </w:rPr>
        <w:t>naročnikom</w:t>
      </w:r>
      <w:r w:rsidRPr="00072AE7">
        <w:rPr>
          <w:lang w:val="sl-SI"/>
        </w:rPr>
        <w:t>. Časovni plan vgradnje je zaradi zased</w:t>
      </w:r>
      <w:r w:rsidR="005806EC" w:rsidRPr="00072AE7">
        <w:rPr>
          <w:lang w:val="sl-SI"/>
        </w:rPr>
        <w:t xml:space="preserve">enosti </w:t>
      </w:r>
      <w:r w:rsidR="008957C1" w:rsidRPr="00072AE7">
        <w:rPr>
          <w:lang w:val="sl-SI"/>
        </w:rPr>
        <w:tab/>
      </w:r>
      <w:r w:rsidR="005806EC" w:rsidRPr="00072AE7">
        <w:rPr>
          <w:lang w:val="sl-SI"/>
        </w:rPr>
        <w:t xml:space="preserve">voznih sredstev vezan na </w:t>
      </w:r>
      <w:r w:rsidRPr="00072AE7">
        <w:rPr>
          <w:lang w:val="sl-SI"/>
        </w:rPr>
        <w:t>izvajanje rednih servisov, ki se izvajajo v za to pooblaščenih delavnicah v Sloveniji.</w:t>
      </w:r>
    </w:p>
    <w:p w:rsidR="00C0145B" w:rsidRPr="00794C22" w:rsidRDefault="00BC7D90" w:rsidP="009C3511">
      <w:pPr>
        <w:pStyle w:val="I-"/>
      </w:pPr>
      <w:proofErr w:type="spellStart"/>
      <w:r w:rsidRPr="00794C22">
        <w:t>Terminski</w:t>
      </w:r>
      <w:proofErr w:type="spellEnd"/>
      <w:r w:rsidR="00C0145B" w:rsidRPr="00794C22">
        <w:t xml:space="preserve"> </w:t>
      </w:r>
      <w:proofErr w:type="spellStart"/>
      <w:r w:rsidR="00C0145B" w:rsidRPr="00794C22">
        <w:t>načrt</w:t>
      </w:r>
      <w:proofErr w:type="spellEnd"/>
      <w:r w:rsidR="00C0145B" w:rsidRPr="00794C22">
        <w:t xml:space="preserve"> </w:t>
      </w:r>
      <w:proofErr w:type="spellStart"/>
      <w:r w:rsidR="00C0145B" w:rsidRPr="00794C22">
        <w:t>m</w:t>
      </w:r>
      <w:r w:rsidR="00D30DA1">
        <w:t>ora</w:t>
      </w:r>
      <w:proofErr w:type="spellEnd"/>
      <w:r w:rsidR="00D30DA1">
        <w:t xml:space="preserve"> </w:t>
      </w:r>
      <w:proofErr w:type="spellStart"/>
      <w:r w:rsidR="00D30DA1">
        <w:t>biti</w:t>
      </w:r>
      <w:proofErr w:type="spellEnd"/>
      <w:r w:rsidR="00D30DA1">
        <w:t xml:space="preserve"> izveden v programu MS P</w:t>
      </w:r>
      <w:r w:rsidR="00C0145B" w:rsidRPr="00794C22">
        <w:t>roject</w:t>
      </w:r>
      <w:r w:rsidR="0014063B" w:rsidRPr="00794C22">
        <w:t xml:space="preserve"> in vključuje naslednje podatke:</w:t>
      </w:r>
    </w:p>
    <w:p w:rsidR="0014063B" w:rsidRPr="00C6127B" w:rsidRDefault="0014063B" w:rsidP="004301F7">
      <w:pPr>
        <w:pStyle w:val="Odstavekseznama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Vse zahtevane dejavnosti definirane z eno (1) tedensko natančnostjo z mejniki (npr. potrditev projektne dokumentacije za izvedbo, dokončanje pilotnih vgradenj, …).</w:t>
      </w:r>
    </w:p>
    <w:p w:rsidR="0014063B" w:rsidRPr="00C6127B" w:rsidRDefault="00812E25" w:rsidP="004301F7">
      <w:pPr>
        <w:pStyle w:val="Odstavekseznama"/>
        <w:numPr>
          <w:ilvl w:val="0"/>
          <w:numId w:val="10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Faze projekta</w:t>
      </w:r>
      <w:r w:rsidR="0014063B" w:rsidRPr="00C6127B">
        <w:rPr>
          <w:rFonts w:ascii="Times New Roman" w:hAnsi="Times New Roman"/>
        </w:rPr>
        <w:t>.</w:t>
      </w:r>
    </w:p>
    <w:p w:rsidR="0014063B" w:rsidRPr="00C6127B" w:rsidRDefault="0014063B" w:rsidP="004301F7">
      <w:pPr>
        <w:pStyle w:val="Odstavekseznama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Podrobno načrtovanje </w:t>
      </w:r>
      <w:r w:rsidR="00D31BE7" w:rsidRPr="00C6127B">
        <w:rPr>
          <w:rFonts w:ascii="Times New Roman" w:hAnsi="Times New Roman"/>
        </w:rPr>
        <w:t>vgradenj</w:t>
      </w:r>
      <w:r w:rsidRPr="00C6127B">
        <w:rPr>
          <w:rFonts w:ascii="Times New Roman" w:hAnsi="Times New Roman"/>
        </w:rPr>
        <w:t>, vključno z mejniki in trajanjem.</w:t>
      </w:r>
    </w:p>
    <w:p w:rsidR="0014063B" w:rsidRPr="00C6127B" w:rsidRDefault="0014063B" w:rsidP="004301F7">
      <w:pPr>
        <w:pStyle w:val="Odstavekseznama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Aktivnosti </w:t>
      </w:r>
      <w:r w:rsidR="00D31BE7" w:rsidRPr="00C6127B">
        <w:rPr>
          <w:rFonts w:ascii="Times New Roman" w:hAnsi="Times New Roman"/>
        </w:rPr>
        <w:t>te</w:t>
      </w:r>
      <w:r w:rsidR="005806EC">
        <w:rPr>
          <w:rFonts w:ascii="Times New Roman" w:hAnsi="Times New Roman"/>
        </w:rPr>
        <w:t>s</w:t>
      </w:r>
      <w:r w:rsidR="00D31BE7" w:rsidRPr="00C6127B">
        <w:rPr>
          <w:rFonts w:ascii="Times New Roman" w:hAnsi="Times New Roman"/>
        </w:rPr>
        <w:t>tiranja opreme</w:t>
      </w:r>
      <w:r w:rsidRPr="00C6127B">
        <w:rPr>
          <w:rFonts w:ascii="Times New Roman" w:hAnsi="Times New Roman"/>
        </w:rPr>
        <w:t>.</w:t>
      </w:r>
    </w:p>
    <w:p w:rsidR="0014063B" w:rsidRPr="00C6127B" w:rsidRDefault="0014063B" w:rsidP="004301F7">
      <w:pPr>
        <w:pStyle w:val="Odstavekseznama"/>
        <w:numPr>
          <w:ilvl w:val="0"/>
          <w:numId w:val="10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lastRenderedPageBreak/>
        <w:t>Opredelitev kritičnih poti za izvedbo projekta.</w:t>
      </w:r>
    </w:p>
    <w:p w:rsidR="0014063B" w:rsidRPr="00072AE7" w:rsidRDefault="0014063B" w:rsidP="009C3511">
      <w:pPr>
        <w:pStyle w:val="I-"/>
        <w:rPr>
          <w:lang w:val="sl-SI"/>
        </w:rPr>
      </w:pPr>
      <w:r w:rsidRPr="00072AE7">
        <w:rPr>
          <w:lang w:val="sl-SI"/>
        </w:rPr>
        <w:t>Izvajalec je odgovoren za izpolnitev vseh vidikov načrtovanja, vključno z mejniki.</w:t>
      </w:r>
    </w:p>
    <w:p w:rsidR="00C0145B" w:rsidRPr="00072AE7" w:rsidRDefault="00ED01DF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Rok za izvedbo projekta se začne takoj po podpisu pogodbe in uvedbi </w:t>
      </w:r>
      <w:r w:rsidR="00732F3E" w:rsidRPr="00072AE7">
        <w:rPr>
          <w:lang w:val="sl-SI"/>
        </w:rPr>
        <w:t>izvajalca</w:t>
      </w:r>
      <w:r w:rsidRPr="00072AE7">
        <w:rPr>
          <w:lang w:val="sl-SI"/>
        </w:rPr>
        <w:t xml:space="preserve"> v posel.</w:t>
      </w:r>
    </w:p>
    <w:p w:rsidR="00C0145B" w:rsidRDefault="00F505A2" w:rsidP="00C0145B">
      <w:pPr>
        <w:pStyle w:val="Naslov1"/>
        <w:rPr>
          <w:lang w:val="sl-SI"/>
        </w:rPr>
      </w:pPr>
      <w:bookmarkStart w:id="41" w:name="_Toc273628900"/>
      <w:bookmarkStart w:id="42" w:name="_Toc321220874"/>
      <w:bookmarkStart w:id="43" w:name="_Toc321220875"/>
      <w:bookmarkStart w:id="44" w:name="_Toc321220876"/>
      <w:bookmarkStart w:id="45" w:name="_Toc321220877"/>
      <w:bookmarkStart w:id="46" w:name="_Toc321220878"/>
      <w:bookmarkStart w:id="47" w:name="_Toc321220880"/>
      <w:bookmarkStart w:id="48" w:name="_Toc458596437"/>
      <w:bookmarkEnd w:id="17"/>
      <w:bookmarkEnd w:id="41"/>
      <w:bookmarkEnd w:id="42"/>
      <w:bookmarkEnd w:id="43"/>
      <w:bookmarkEnd w:id="44"/>
      <w:bookmarkEnd w:id="45"/>
      <w:bookmarkEnd w:id="46"/>
      <w:bookmarkEnd w:id="47"/>
      <w:r>
        <w:rPr>
          <w:caps w:val="0"/>
          <w:lang w:val="sl-SI"/>
        </w:rPr>
        <w:t xml:space="preserve">TOVARNIŠKI PREVZEM IN DOBAVA </w:t>
      </w:r>
      <w:r w:rsidRPr="005223D9">
        <w:rPr>
          <w:caps w:val="0"/>
          <w:lang w:val="sl-SI"/>
        </w:rPr>
        <w:t>OPREME</w:t>
      </w:r>
      <w:bookmarkEnd w:id="48"/>
    </w:p>
    <w:p w:rsidR="00BC7D90" w:rsidRDefault="00BC7D90" w:rsidP="009C3511">
      <w:pPr>
        <w:pStyle w:val="I-"/>
      </w:pPr>
      <w:r>
        <w:t xml:space="preserve">Pred pričetkom dobav </w:t>
      </w:r>
      <w:r w:rsidR="00732F3E">
        <w:t>naročnik</w:t>
      </w:r>
      <w:r>
        <w:t xml:space="preserve"> izvede tovarniško p</w:t>
      </w:r>
      <w:r w:rsidRPr="00AD69B6">
        <w:t xml:space="preserve">revzemno testiranje </w:t>
      </w:r>
      <w:r>
        <w:t>opreme</w:t>
      </w:r>
      <w:r w:rsidRPr="00BC7D90">
        <w:t xml:space="preserve"> </w:t>
      </w:r>
      <w:r w:rsidRPr="00AD69B6">
        <w:t>(FAT)</w:t>
      </w:r>
      <w:r>
        <w:t>.</w:t>
      </w:r>
    </w:p>
    <w:p w:rsidR="00BC7D90" w:rsidRDefault="00BC7D90" w:rsidP="009C3511">
      <w:pPr>
        <w:pStyle w:val="I-"/>
      </w:pPr>
      <w:r>
        <w:t xml:space="preserve">Tovarniško prevzemno testiranje </w:t>
      </w:r>
      <w:r w:rsidR="00732F3E">
        <w:t>naročnik</w:t>
      </w:r>
      <w:r>
        <w:t xml:space="preserve"> opravi </w:t>
      </w:r>
      <w:r w:rsidRPr="00AD69B6">
        <w:t xml:space="preserve">v </w:t>
      </w:r>
      <w:r>
        <w:t>sod</w:t>
      </w:r>
      <w:r w:rsidR="0073618B">
        <w:t>e</w:t>
      </w:r>
      <w:r>
        <w:t xml:space="preserve">lovanju z </w:t>
      </w:r>
      <w:r w:rsidR="00732F3E">
        <w:t>izvajal</w:t>
      </w:r>
      <w:r w:rsidR="00732F3E" w:rsidRPr="00AD69B6">
        <w:t>c</w:t>
      </w:r>
      <w:r w:rsidR="00732F3E">
        <w:t>em</w:t>
      </w:r>
      <w:r>
        <w:t>.</w:t>
      </w:r>
      <w:r w:rsidRPr="00AD69B6">
        <w:t xml:space="preserve"> </w:t>
      </w:r>
    </w:p>
    <w:p w:rsidR="00BC7D90" w:rsidRPr="00AD69B6" w:rsidRDefault="00BC7D90" w:rsidP="009C3511">
      <w:pPr>
        <w:pStyle w:val="I-"/>
      </w:pPr>
      <w:r w:rsidRPr="00AD69B6">
        <w:t xml:space="preserve">Izvajalec </w:t>
      </w:r>
      <w:r w:rsidR="004560B3">
        <w:t xml:space="preserve">mora pripraviti </w:t>
      </w:r>
      <w:r>
        <w:t>testne procedure za tovarniški prevzem</w:t>
      </w:r>
      <w:r w:rsidR="004560B3">
        <w:t xml:space="preserve"> vsaj 60 dni pred tovarniškim prevzemom</w:t>
      </w:r>
      <w:r>
        <w:t xml:space="preserve">, ki jih naročnik </w:t>
      </w:r>
      <w:r w:rsidR="00D30DA1">
        <w:t xml:space="preserve">pregleda in </w:t>
      </w:r>
      <w:r>
        <w:t xml:space="preserve">potrditi </w:t>
      </w:r>
      <w:r w:rsidR="004560B3">
        <w:t>v roku 15 delovnih dni</w:t>
      </w:r>
      <w:r>
        <w:t xml:space="preserve">. </w:t>
      </w:r>
    </w:p>
    <w:p w:rsidR="00BC7D90" w:rsidRDefault="0073618B" w:rsidP="009C3511">
      <w:pPr>
        <w:pStyle w:val="I-"/>
      </w:pPr>
      <w:r>
        <w:rPr>
          <w:lang w:val="sl-SI"/>
        </w:rPr>
        <w:t>T</w:t>
      </w:r>
      <w:r w:rsidR="00BC7D90">
        <w:t xml:space="preserve">estne procedure </w:t>
      </w:r>
      <w:r w:rsidR="00BC7D90" w:rsidRPr="00AD69B6">
        <w:t xml:space="preserve">morajo vključevati seznam testov s podrobnimi postopki </w:t>
      </w:r>
      <w:r w:rsidR="00BC7D90">
        <w:t>test</w:t>
      </w:r>
      <w:r w:rsidR="00BC7D90" w:rsidRPr="00AD69B6">
        <w:t>i</w:t>
      </w:r>
      <w:r w:rsidR="00BC7D90">
        <w:t>ranja i</w:t>
      </w:r>
      <w:r w:rsidR="00BC7D90" w:rsidRPr="00AD69B6">
        <w:t>n pričakovanimi rezultati opravljenih testov.</w:t>
      </w:r>
    </w:p>
    <w:p w:rsidR="002A4134" w:rsidRPr="00AD69B6" w:rsidRDefault="002A4134" w:rsidP="009C3511">
      <w:pPr>
        <w:pStyle w:val="I-"/>
      </w:pPr>
      <w:r>
        <w:t>Dobava opreme se prične izvajati po uspešno z</w:t>
      </w:r>
      <w:r w:rsidR="00F675FA">
        <w:t>aključenem tovarniškem prevzemu.</w:t>
      </w:r>
    </w:p>
    <w:p w:rsidR="00BC7D90" w:rsidRPr="00D73723" w:rsidRDefault="00732F3E" w:rsidP="009C3511">
      <w:pPr>
        <w:pStyle w:val="I-"/>
      </w:pPr>
      <w:r>
        <w:t>Izvajalec</w:t>
      </w:r>
      <w:r w:rsidR="00BC7D90">
        <w:t xml:space="preserve"> mora prilagoditi dobavo opreme izdelanemu časovnemu načrtu vgradnje, s ciljem minimaliziranja skl</w:t>
      </w:r>
      <w:r w:rsidR="002E752C">
        <w:t>a</w:t>
      </w:r>
      <w:r w:rsidR="00BC7D90">
        <w:t xml:space="preserve">diščnih časov dobavljene opreme pri </w:t>
      </w:r>
      <w:r>
        <w:t>naročniku</w:t>
      </w:r>
      <w:r w:rsidR="00BC7D90">
        <w:t>.</w:t>
      </w:r>
    </w:p>
    <w:p w:rsidR="00BC7D90" w:rsidRDefault="00BC7D90" w:rsidP="009C3511">
      <w:pPr>
        <w:pStyle w:val="I-"/>
      </w:pPr>
      <w:r>
        <w:t xml:space="preserve">Pred dobavo opreme </w:t>
      </w:r>
      <w:r w:rsidRPr="00AD69B6">
        <w:t xml:space="preserve">se mora </w:t>
      </w:r>
      <w:r w:rsidR="00732F3E" w:rsidRPr="00AD69B6">
        <w:t>izvajalec</w:t>
      </w:r>
      <w:r w:rsidRPr="00AD69B6">
        <w:t xml:space="preserve"> uskladiti z </w:t>
      </w:r>
      <w:r w:rsidR="00732F3E" w:rsidRPr="00AD69B6">
        <w:t>naročnikom</w:t>
      </w:r>
      <w:r w:rsidRPr="00AD69B6">
        <w:t xml:space="preserve"> glede lokacij, ki bodo na voljo za skladiščenje </w:t>
      </w:r>
      <w:r>
        <w:t xml:space="preserve">dobavljene </w:t>
      </w:r>
      <w:r w:rsidRPr="00AD69B6">
        <w:t>opreme in material</w:t>
      </w:r>
      <w:r>
        <w:t>ov.</w:t>
      </w:r>
    </w:p>
    <w:p w:rsidR="00F46239" w:rsidRPr="00F06583" w:rsidRDefault="00F46239" w:rsidP="00F46239">
      <w:pPr>
        <w:pStyle w:val="Naslov1"/>
        <w:rPr>
          <w:caps w:val="0"/>
          <w:lang w:val="sl-SI"/>
        </w:rPr>
      </w:pPr>
      <w:bookmarkStart w:id="49" w:name="_Toc458596438"/>
      <w:r w:rsidRPr="00F06583">
        <w:rPr>
          <w:caps w:val="0"/>
          <w:lang w:val="sl-SI"/>
        </w:rPr>
        <w:t>Ž</w:t>
      </w:r>
      <w:r>
        <w:rPr>
          <w:caps w:val="0"/>
          <w:lang w:val="sl-SI"/>
        </w:rPr>
        <w:t>IVLJENSKA DOBA</w:t>
      </w:r>
      <w:bookmarkEnd w:id="49"/>
      <w:r w:rsidRPr="00F06583">
        <w:rPr>
          <w:caps w:val="0"/>
          <w:lang w:val="sl-SI"/>
        </w:rPr>
        <w:t xml:space="preserve"> </w:t>
      </w:r>
    </w:p>
    <w:p w:rsidR="00F46239" w:rsidRPr="00072AE7" w:rsidRDefault="00F46239" w:rsidP="007A71C4">
      <w:pPr>
        <w:pStyle w:val="I-"/>
        <w:rPr>
          <w:lang w:val="sl-SI"/>
        </w:rPr>
      </w:pPr>
      <w:bookmarkStart w:id="50" w:name="_Toc270500933"/>
      <w:proofErr w:type="spellStart"/>
      <w:r w:rsidRPr="00072AE7">
        <w:rPr>
          <w:lang w:val="sl-SI"/>
        </w:rPr>
        <w:t>Življenska</w:t>
      </w:r>
      <w:proofErr w:type="spellEnd"/>
      <w:r w:rsidRPr="00072AE7">
        <w:rPr>
          <w:lang w:val="sl-SI"/>
        </w:rPr>
        <w:t xml:space="preserve"> doba dobavljene opreme prične teči z dnem uspešnega tehničnega prevzema za vsako vozilo posebej in mora biti vsaj 15 let. </w:t>
      </w:r>
      <w:bookmarkEnd w:id="50"/>
    </w:p>
    <w:p w:rsidR="00F46239" w:rsidRPr="008B6B6A" w:rsidRDefault="00F46239" w:rsidP="007A71C4">
      <w:pPr>
        <w:pStyle w:val="I-"/>
      </w:pPr>
      <w:bookmarkStart w:id="51" w:name="_Toc270500938"/>
      <w:r>
        <w:t xml:space="preserve">V tem </w:t>
      </w:r>
      <w:proofErr w:type="spellStart"/>
      <w:r>
        <w:t>obdobju</w:t>
      </w:r>
      <w:proofErr w:type="spellEnd"/>
      <w:r>
        <w:t xml:space="preserve"> </w:t>
      </w:r>
      <w:proofErr w:type="spellStart"/>
      <w:r>
        <w:t>mora</w:t>
      </w:r>
      <w:proofErr w:type="spellEnd"/>
      <w:r>
        <w:t xml:space="preserve"> </w:t>
      </w:r>
      <w:proofErr w:type="spellStart"/>
      <w:r>
        <w:t>biti</w:t>
      </w:r>
      <w:proofErr w:type="spellEnd"/>
      <w:r>
        <w:t xml:space="preserve"> </w:t>
      </w:r>
      <w:proofErr w:type="spellStart"/>
      <w:r>
        <w:t>omogočeno</w:t>
      </w:r>
      <w:proofErr w:type="spellEnd"/>
      <w:r>
        <w:t xml:space="preserve"> :</w:t>
      </w:r>
      <w:bookmarkEnd w:id="51"/>
    </w:p>
    <w:p w:rsidR="00F46239" w:rsidRPr="008B6B6A" w:rsidRDefault="00F46239" w:rsidP="00F46239">
      <w:pPr>
        <w:pStyle w:val="StyleLeft159cm"/>
        <w:numPr>
          <w:ilvl w:val="0"/>
          <w:numId w:val="28"/>
        </w:numPr>
        <w:tabs>
          <w:tab w:val="left" w:pos="965"/>
        </w:tabs>
        <w:spacing w:before="60" w:after="120" w:line="288" w:lineRule="auto"/>
        <w:ind w:left="2127" w:hanging="284"/>
        <w:rPr>
          <w:rFonts w:ascii="Times New Roman" w:hAnsi="Times New Roman" w:cs="Times New Roman"/>
          <w:color w:val="auto"/>
          <w:szCs w:val="24"/>
          <w:lang w:eastAsia="fr-FR"/>
        </w:rPr>
      </w:pPr>
      <w:bookmarkStart w:id="52" w:name="_Toc270500939"/>
      <w:r>
        <w:rPr>
          <w:rFonts w:ascii="Times New Roman" w:hAnsi="Times New Roman" w:cs="Times New Roman"/>
          <w:color w:val="auto"/>
          <w:szCs w:val="24"/>
          <w:lang w:eastAsia="fr-FR"/>
        </w:rPr>
        <w:t>Nadgradnje sistema v smislu zagotavljanaja kompatibilnosti z obstoječim sistemom GSM-R vgrajenim na sloveskih železnicah</w:t>
      </w:r>
      <w:bookmarkEnd w:id="52"/>
      <w:r>
        <w:rPr>
          <w:rFonts w:ascii="Times New Roman" w:hAnsi="Times New Roman" w:cs="Times New Roman"/>
          <w:color w:val="auto"/>
          <w:szCs w:val="24"/>
          <w:lang w:eastAsia="fr-FR"/>
        </w:rPr>
        <w:t>.</w:t>
      </w:r>
    </w:p>
    <w:p w:rsidR="00F46239" w:rsidRPr="008B6B6A" w:rsidRDefault="00F46239" w:rsidP="00F46239">
      <w:pPr>
        <w:pStyle w:val="StyleLeft159cm"/>
        <w:numPr>
          <w:ilvl w:val="0"/>
          <w:numId w:val="28"/>
        </w:numPr>
        <w:tabs>
          <w:tab w:val="left" w:pos="965"/>
        </w:tabs>
        <w:spacing w:before="60" w:after="120" w:line="288" w:lineRule="auto"/>
        <w:ind w:left="2127" w:hanging="284"/>
        <w:rPr>
          <w:rFonts w:ascii="Times New Roman" w:hAnsi="Times New Roman" w:cs="Times New Roman"/>
          <w:color w:val="auto"/>
          <w:szCs w:val="24"/>
          <w:lang w:eastAsia="fr-FR"/>
        </w:rPr>
      </w:pPr>
      <w:bookmarkStart w:id="53" w:name="_Toc270500940"/>
      <w:r>
        <w:rPr>
          <w:rFonts w:ascii="Times New Roman" w:hAnsi="Times New Roman" w:cs="Times New Roman"/>
          <w:color w:val="auto"/>
          <w:szCs w:val="24"/>
          <w:lang w:eastAsia="fr-FR"/>
        </w:rPr>
        <w:t>Zagotavljanje in dobava originalnih rezervnih delov</w:t>
      </w:r>
      <w:bookmarkEnd w:id="53"/>
      <w:r>
        <w:rPr>
          <w:rFonts w:ascii="Times New Roman" w:hAnsi="Times New Roman" w:cs="Times New Roman"/>
          <w:color w:val="auto"/>
          <w:szCs w:val="24"/>
          <w:lang w:eastAsia="fr-FR"/>
        </w:rPr>
        <w:t>.</w:t>
      </w:r>
    </w:p>
    <w:p w:rsidR="00F46239" w:rsidRDefault="00F46239" w:rsidP="00F46239">
      <w:pPr>
        <w:pStyle w:val="StyleLeft159cm"/>
        <w:numPr>
          <w:ilvl w:val="0"/>
          <w:numId w:val="28"/>
        </w:numPr>
        <w:tabs>
          <w:tab w:val="left" w:pos="965"/>
        </w:tabs>
        <w:spacing w:before="60" w:after="120" w:line="288" w:lineRule="auto"/>
        <w:ind w:left="2127" w:hanging="284"/>
        <w:rPr>
          <w:rFonts w:ascii="Times New Roman" w:hAnsi="Times New Roman" w:cs="Times New Roman"/>
          <w:color w:val="auto"/>
          <w:szCs w:val="24"/>
          <w:lang w:eastAsia="fr-FR"/>
        </w:rPr>
      </w:pPr>
      <w:bookmarkStart w:id="54" w:name="_Toc270500941"/>
      <w:r>
        <w:rPr>
          <w:rFonts w:ascii="Times New Roman" w:hAnsi="Times New Roman" w:cs="Times New Roman"/>
          <w:color w:val="auto"/>
          <w:szCs w:val="24"/>
          <w:lang w:eastAsia="fr-FR"/>
        </w:rPr>
        <w:t>Popravilo opreme (</w:t>
      </w:r>
      <w:r w:rsidRPr="008B6B6A">
        <w:rPr>
          <w:rFonts w:ascii="Times New Roman" w:hAnsi="Times New Roman" w:cs="Times New Roman"/>
          <w:color w:val="auto"/>
          <w:szCs w:val="24"/>
          <w:lang w:eastAsia="fr-FR"/>
        </w:rPr>
        <w:t>repair &amp; return</w:t>
      </w:r>
      <w:r>
        <w:rPr>
          <w:rFonts w:ascii="Times New Roman" w:hAnsi="Times New Roman" w:cs="Times New Roman"/>
          <w:color w:val="auto"/>
          <w:szCs w:val="24"/>
          <w:lang w:eastAsia="fr-FR"/>
        </w:rPr>
        <w:t>).</w:t>
      </w:r>
    </w:p>
    <w:p w:rsidR="00F46239" w:rsidRDefault="00F46239" w:rsidP="00F46239">
      <w:pPr>
        <w:pStyle w:val="StyleLeft159cm"/>
        <w:numPr>
          <w:ilvl w:val="0"/>
          <w:numId w:val="28"/>
        </w:numPr>
        <w:tabs>
          <w:tab w:val="left" w:pos="965"/>
        </w:tabs>
        <w:spacing w:before="60" w:after="120" w:line="288" w:lineRule="auto"/>
        <w:ind w:left="2127" w:hanging="284"/>
        <w:rPr>
          <w:rFonts w:ascii="Times New Roman" w:hAnsi="Times New Roman" w:cs="Times New Roman"/>
          <w:color w:val="auto"/>
          <w:szCs w:val="24"/>
          <w:lang w:eastAsia="fr-FR"/>
        </w:rPr>
      </w:pPr>
      <w:r>
        <w:rPr>
          <w:rFonts w:ascii="Times New Roman" w:hAnsi="Times New Roman" w:cs="Times New Roman"/>
          <w:color w:val="auto"/>
          <w:szCs w:val="24"/>
          <w:lang w:eastAsia="fr-FR"/>
        </w:rPr>
        <w:t>Tehnična podpora</w:t>
      </w:r>
    </w:p>
    <w:p w:rsidR="00F46239" w:rsidRDefault="00F46239" w:rsidP="00F46239">
      <w:pPr>
        <w:pStyle w:val="StyleLeft159cm"/>
        <w:numPr>
          <w:ilvl w:val="0"/>
          <w:numId w:val="28"/>
        </w:numPr>
        <w:tabs>
          <w:tab w:val="left" w:pos="965"/>
        </w:tabs>
        <w:spacing w:before="60" w:after="120" w:line="288" w:lineRule="auto"/>
        <w:ind w:left="2127" w:hanging="284"/>
        <w:rPr>
          <w:rFonts w:ascii="Times New Roman" w:hAnsi="Times New Roman" w:cs="Times New Roman"/>
          <w:color w:val="auto"/>
          <w:szCs w:val="24"/>
          <w:lang w:eastAsia="fr-FR"/>
        </w:rPr>
      </w:pPr>
      <w:r>
        <w:rPr>
          <w:rFonts w:ascii="Times New Roman" w:hAnsi="Times New Roman" w:cs="Times New Roman"/>
          <w:color w:val="auto"/>
          <w:szCs w:val="24"/>
          <w:lang w:eastAsia="fr-FR"/>
        </w:rPr>
        <w:t>Nadgradnja programske opreme</w:t>
      </w:r>
      <w:bookmarkEnd w:id="54"/>
      <w:r>
        <w:rPr>
          <w:rFonts w:ascii="Times New Roman" w:hAnsi="Times New Roman" w:cs="Times New Roman"/>
          <w:color w:val="auto"/>
          <w:szCs w:val="24"/>
          <w:lang w:eastAsia="fr-FR"/>
        </w:rPr>
        <w:t>.</w:t>
      </w:r>
    </w:p>
    <w:p w:rsidR="00F46239" w:rsidRPr="00072AE7" w:rsidRDefault="00F46239" w:rsidP="007A71C4">
      <w:pPr>
        <w:pStyle w:val="I-"/>
        <w:rPr>
          <w:lang w:val="de-AT"/>
        </w:rPr>
      </w:pPr>
      <w:r w:rsidRPr="00C25462">
        <w:t xml:space="preserve">V primeru, da izvajalec ne more zagotoviti 15 letne tehnične podpore za dobavljene sisteme, kot je navedeno v prejšnji zahtevi, mora izvajalec zagotoviti in izvesti migracijo iz obstoječe (dobavljene) tehnologije na novo. </w:t>
      </w:r>
      <w:proofErr w:type="spellStart"/>
      <w:r w:rsidRPr="00072AE7">
        <w:rPr>
          <w:lang w:val="de-AT"/>
        </w:rPr>
        <w:t>Vsi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stroški</w:t>
      </w:r>
      <w:proofErr w:type="spellEnd"/>
      <w:r w:rsidRPr="00072AE7">
        <w:rPr>
          <w:lang w:val="de-AT"/>
        </w:rPr>
        <w:t xml:space="preserve">, </w:t>
      </w:r>
      <w:proofErr w:type="spellStart"/>
      <w:r w:rsidRPr="00072AE7">
        <w:rPr>
          <w:lang w:val="de-AT"/>
        </w:rPr>
        <w:t>ki</w:t>
      </w:r>
      <w:proofErr w:type="spellEnd"/>
      <w:r w:rsidRPr="00072AE7">
        <w:rPr>
          <w:lang w:val="de-AT"/>
        </w:rPr>
        <w:t xml:space="preserve"> so s </w:t>
      </w:r>
      <w:proofErr w:type="spellStart"/>
      <w:r w:rsidRPr="00072AE7">
        <w:rPr>
          <w:lang w:val="de-AT"/>
        </w:rPr>
        <w:t>tem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povezani</w:t>
      </w:r>
      <w:proofErr w:type="spellEnd"/>
      <w:r w:rsidRPr="00072AE7">
        <w:rPr>
          <w:lang w:val="de-AT"/>
        </w:rPr>
        <w:t xml:space="preserve"> so </w:t>
      </w:r>
      <w:proofErr w:type="spellStart"/>
      <w:r w:rsidRPr="00072AE7">
        <w:rPr>
          <w:lang w:val="de-AT"/>
        </w:rPr>
        <w:t>izključno</w:t>
      </w:r>
      <w:proofErr w:type="spellEnd"/>
      <w:r w:rsidRPr="00072AE7">
        <w:rPr>
          <w:lang w:val="de-AT"/>
        </w:rPr>
        <w:t xml:space="preserve"> na </w:t>
      </w:r>
      <w:proofErr w:type="spellStart"/>
      <w:r w:rsidRPr="00072AE7">
        <w:rPr>
          <w:lang w:val="de-AT"/>
        </w:rPr>
        <w:t>strani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izvajalca</w:t>
      </w:r>
      <w:proofErr w:type="spellEnd"/>
      <w:r w:rsidRPr="00072AE7">
        <w:rPr>
          <w:lang w:val="de-AT"/>
        </w:rPr>
        <w:t>.</w:t>
      </w:r>
    </w:p>
    <w:p w:rsidR="00F46239" w:rsidRPr="00072AE7" w:rsidRDefault="00F46239" w:rsidP="009C3511">
      <w:pPr>
        <w:pStyle w:val="I-"/>
        <w:numPr>
          <w:ilvl w:val="0"/>
          <w:numId w:val="0"/>
        </w:numPr>
        <w:ind w:left="360"/>
        <w:rPr>
          <w:lang w:val="de-AT"/>
        </w:rPr>
      </w:pPr>
    </w:p>
    <w:p w:rsidR="00002127" w:rsidRDefault="00F505A2" w:rsidP="00002127">
      <w:pPr>
        <w:pStyle w:val="Naslov1"/>
        <w:rPr>
          <w:lang w:val="sl-SI"/>
        </w:rPr>
      </w:pPr>
      <w:bookmarkStart w:id="55" w:name="_Toc458596439"/>
      <w:r>
        <w:rPr>
          <w:caps w:val="0"/>
          <w:lang w:val="sl-SI"/>
        </w:rPr>
        <w:lastRenderedPageBreak/>
        <w:t>VGRADNJA OPREME</w:t>
      </w:r>
      <w:bookmarkEnd w:id="55"/>
    </w:p>
    <w:p w:rsidR="00E0614F" w:rsidRPr="00AD69B6" w:rsidRDefault="00E0614F" w:rsidP="00E0614F">
      <w:pPr>
        <w:pStyle w:val="Naslov2"/>
        <w:rPr>
          <w:lang w:val="sl-SI"/>
        </w:rPr>
      </w:pPr>
      <w:bookmarkStart w:id="56" w:name="_Toc458596440"/>
      <w:r w:rsidRPr="00AD69B6">
        <w:rPr>
          <w:lang w:val="sl-SI"/>
        </w:rPr>
        <w:t xml:space="preserve">Splošne zahteve za </w:t>
      </w:r>
      <w:r>
        <w:rPr>
          <w:lang w:val="sl-SI"/>
        </w:rPr>
        <w:t>v</w:t>
      </w:r>
      <w:r w:rsidRPr="00AD69B6">
        <w:rPr>
          <w:lang w:val="sl-SI"/>
        </w:rPr>
        <w:t>gradnjo</w:t>
      </w:r>
      <w:bookmarkEnd w:id="56"/>
    </w:p>
    <w:p w:rsidR="00E0614F" w:rsidRPr="00072AE7" w:rsidRDefault="00E0614F" w:rsidP="009C3511">
      <w:pPr>
        <w:pStyle w:val="I-"/>
        <w:rPr>
          <w:lang w:val="sl-SI"/>
        </w:rPr>
      </w:pPr>
      <w:r w:rsidRPr="00072AE7">
        <w:rPr>
          <w:lang w:val="sl-SI"/>
        </w:rPr>
        <w:t>Osebje izvajalca mora biti ustrezno usposobljeno za delo z opremo</w:t>
      </w:r>
      <w:r w:rsidR="00347308" w:rsidRPr="00072AE7">
        <w:rPr>
          <w:lang w:val="sl-SI"/>
        </w:rPr>
        <w:t>,</w:t>
      </w:r>
      <w:r w:rsidRPr="00072AE7">
        <w:rPr>
          <w:lang w:val="sl-SI"/>
        </w:rPr>
        <w:t xml:space="preserve"> ki se bo vgrajevala. Ta projekt se ne sme uporabljati za usposabljanje neizkušenega osebja, razen če je le to nenehno pod nadzorom usposobljenih in izkušenih kadrov za delo z opremo. </w:t>
      </w:r>
    </w:p>
    <w:p w:rsidR="00E0614F" w:rsidRPr="00072AE7" w:rsidRDefault="00E0614F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zagotovi, da je vse njegovo osebje seznanjeno z obsegom dela, ki je potrebno za izvajanje njihovih nalog. </w:t>
      </w:r>
    </w:p>
    <w:p w:rsidR="00E0614F" w:rsidRPr="00072AE7" w:rsidRDefault="00E0614F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 vseh procesih načrtovanja in </w:t>
      </w:r>
      <w:r w:rsidR="00B240FA" w:rsidRPr="00072AE7">
        <w:rPr>
          <w:lang w:val="sl-SI"/>
        </w:rPr>
        <w:t>izvedbe</w:t>
      </w:r>
      <w:r w:rsidRPr="00072AE7">
        <w:rPr>
          <w:lang w:val="sl-SI"/>
        </w:rPr>
        <w:t xml:space="preserve">, je potrebno upoštevati naročnikove standarde, zdravstveno in varnostno zakonodajo in industrijske standarde in prakse. </w:t>
      </w:r>
    </w:p>
    <w:p w:rsidR="00D31BE7" w:rsidRPr="00072AE7" w:rsidRDefault="00D31BE7" w:rsidP="009C3511">
      <w:pPr>
        <w:pStyle w:val="I-"/>
        <w:rPr>
          <w:lang w:val="sl-SI"/>
        </w:rPr>
      </w:pPr>
      <w:r w:rsidRPr="00072AE7">
        <w:rPr>
          <w:lang w:val="sl-SI"/>
        </w:rPr>
        <w:t>Izvajalec mora sprejeti vse varnostne ukre</w:t>
      </w:r>
      <w:r w:rsidR="00B2187F" w:rsidRPr="00072AE7">
        <w:rPr>
          <w:lang w:val="sl-SI"/>
        </w:rPr>
        <w:t>pe za zaščito obstoječe opreme</w:t>
      </w:r>
      <w:r w:rsidRPr="00072AE7">
        <w:rPr>
          <w:lang w:val="sl-SI"/>
        </w:rPr>
        <w:t xml:space="preserve"> in </w:t>
      </w:r>
      <w:r w:rsidR="00B2187F" w:rsidRPr="00072AE7">
        <w:rPr>
          <w:lang w:val="sl-SI"/>
        </w:rPr>
        <w:t>naprav</w:t>
      </w:r>
      <w:r w:rsidRPr="00072AE7">
        <w:rPr>
          <w:lang w:val="sl-SI"/>
        </w:rPr>
        <w:t xml:space="preserve"> pred poškodbami in za preprečevanje motenj, povzročenih z deli v teku. </w:t>
      </w:r>
    </w:p>
    <w:p w:rsidR="00B43A1B" w:rsidRPr="00B43A1B" w:rsidRDefault="00B43A1B" w:rsidP="00B43A1B">
      <w:pPr>
        <w:pStyle w:val="Naslov2"/>
        <w:rPr>
          <w:lang w:val="sl-SI"/>
        </w:rPr>
      </w:pPr>
      <w:bookmarkStart w:id="57" w:name="_Toc458596441"/>
      <w:r w:rsidRPr="00B43A1B">
        <w:rPr>
          <w:lang w:val="sl-SI"/>
        </w:rPr>
        <w:t>Pilotna vgradnja</w:t>
      </w:r>
      <w:bookmarkEnd w:id="57"/>
    </w:p>
    <w:p w:rsidR="00A70390" w:rsidRPr="00072AE7" w:rsidRDefault="00A70390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Vgradnja opreme na posamezno vrsto vozil je razdeljena v dve fazi: </w:t>
      </w:r>
    </w:p>
    <w:p w:rsidR="00A70390" w:rsidRPr="00072AE7" w:rsidRDefault="00A70390" w:rsidP="009C3511">
      <w:pPr>
        <w:pStyle w:val="I-"/>
        <w:rPr>
          <w:lang w:val="sl-SI"/>
        </w:rPr>
      </w:pPr>
      <w:r w:rsidRPr="00072AE7">
        <w:rPr>
          <w:lang w:val="sl-SI"/>
        </w:rPr>
        <w:t>1. faza vključuje izvedbo pilotne vgradnje.</w:t>
      </w:r>
    </w:p>
    <w:p w:rsidR="00A70390" w:rsidRPr="00072AE7" w:rsidRDefault="00A70390" w:rsidP="009C3511">
      <w:pPr>
        <w:pStyle w:val="I-"/>
        <w:rPr>
          <w:lang w:val="sl-SI"/>
        </w:rPr>
      </w:pPr>
      <w:r w:rsidRPr="00072AE7">
        <w:rPr>
          <w:lang w:val="sl-SI"/>
        </w:rPr>
        <w:t>2. faza vključuje mont</w:t>
      </w:r>
      <w:r w:rsidR="00232C77" w:rsidRPr="00072AE7">
        <w:rPr>
          <w:lang w:val="sl-SI"/>
        </w:rPr>
        <w:t>ažo na preostala vozna sredstva</w:t>
      </w:r>
      <w:r w:rsidR="002C315E" w:rsidRPr="00072AE7">
        <w:rPr>
          <w:lang w:val="sl-SI"/>
        </w:rPr>
        <w:t xml:space="preserve"> iste vrste</w:t>
      </w:r>
      <w:r w:rsidRPr="00072AE7">
        <w:rPr>
          <w:lang w:val="sl-SI"/>
        </w:rPr>
        <w:t>.</w:t>
      </w:r>
    </w:p>
    <w:p w:rsidR="00002127" w:rsidRPr="00072AE7" w:rsidRDefault="00732F3E" w:rsidP="009C3511">
      <w:pPr>
        <w:pStyle w:val="I-"/>
        <w:rPr>
          <w:lang w:val="sl-SI"/>
        </w:rPr>
      </w:pPr>
      <w:r w:rsidRPr="00072AE7">
        <w:rPr>
          <w:lang w:val="sl-SI"/>
        </w:rPr>
        <w:t>Izvajalec</w:t>
      </w:r>
      <w:r w:rsidR="00546692" w:rsidRPr="00072AE7">
        <w:rPr>
          <w:lang w:val="sl-SI"/>
        </w:rPr>
        <w:t xml:space="preserve"> mora pred pričetkom vgradnje opreme izvesti pilotno vgradnjo opreme za vsako vrsto voznega sredstva posebej.</w:t>
      </w:r>
    </w:p>
    <w:p w:rsidR="00546692" w:rsidRPr="00072AE7" w:rsidRDefault="00546692" w:rsidP="009C3511">
      <w:pPr>
        <w:pStyle w:val="I-"/>
        <w:rPr>
          <w:lang w:val="sl-SI"/>
        </w:rPr>
      </w:pPr>
      <w:r w:rsidRPr="00072AE7">
        <w:rPr>
          <w:lang w:val="sl-SI"/>
        </w:rPr>
        <w:t>Pilotna vgradnja je namenjena uskladitvi</w:t>
      </w:r>
      <w:r w:rsidR="00C56EC9" w:rsidRPr="00072AE7">
        <w:rPr>
          <w:lang w:val="sl-SI"/>
        </w:rPr>
        <w:t xml:space="preserve"> tehničnih rešitev pri montaži </w:t>
      </w:r>
      <w:r w:rsidRPr="00072AE7">
        <w:rPr>
          <w:lang w:val="sl-SI"/>
        </w:rPr>
        <w:t>ter reševanju specifik posameznih voznih sredstev.</w:t>
      </w:r>
    </w:p>
    <w:p w:rsidR="00F95DA6" w:rsidRPr="00072AE7" w:rsidRDefault="00546692" w:rsidP="009C3511">
      <w:pPr>
        <w:pStyle w:val="I-"/>
        <w:rPr>
          <w:lang w:val="sl-SI"/>
        </w:rPr>
      </w:pPr>
      <w:r w:rsidRPr="00072AE7">
        <w:rPr>
          <w:lang w:val="sl-SI"/>
        </w:rPr>
        <w:t>Pred pričetkom pilotne vgradnje</w:t>
      </w:r>
      <w:r w:rsidR="00002127" w:rsidRPr="00072AE7">
        <w:rPr>
          <w:lang w:val="sl-SI"/>
        </w:rPr>
        <w:t xml:space="preserve"> </w:t>
      </w:r>
      <w:r w:rsidRPr="00072AE7">
        <w:rPr>
          <w:lang w:val="sl-SI"/>
        </w:rPr>
        <w:t xml:space="preserve">na posamezni vrsti </w:t>
      </w:r>
      <w:r w:rsidR="00F95DA6" w:rsidRPr="00072AE7">
        <w:rPr>
          <w:lang w:val="sl-SI"/>
        </w:rPr>
        <w:t xml:space="preserve">vozila </w:t>
      </w:r>
      <w:r w:rsidR="00002127" w:rsidRPr="00072AE7">
        <w:rPr>
          <w:lang w:val="sl-SI"/>
        </w:rPr>
        <w:t xml:space="preserve">izvajalec </w:t>
      </w:r>
      <w:r w:rsidR="00F95DA6" w:rsidRPr="00072AE7">
        <w:rPr>
          <w:lang w:val="sl-SI"/>
        </w:rPr>
        <w:t>izvede sledeče aktivnosti:</w:t>
      </w:r>
    </w:p>
    <w:p w:rsidR="000831D1" w:rsidRPr="00C6127B" w:rsidRDefault="000831D1" w:rsidP="004301F7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6F1777">
        <w:rPr>
          <w:rFonts w:ascii="Times New Roman" w:hAnsi="Times New Roman"/>
        </w:rPr>
        <w:t xml:space="preserve">izvede </w:t>
      </w:r>
      <w:r w:rsidRPr="00C6127B">
        <w:rPr>
          <w:rFonts w:ascii="Times New Roman" w:hAnsi="Times New Roman"/>
        </w:rPr>
        <w:t>tehnično raziskavo</w:t>
      </w:r>
      <w:r w:rsidR="007179F9" w:rsidRPr="00C6127B">
        <w:rPr>
          <w:rFonts w:ascii="Times New Roman" w:hAnsi="Times New Roman"/>
        </w:rPr>
        <w:t xml:space="preserve"> </w:t>
      </w:r>
      <w:r w:rsidRPr="00C6127B">
        <w:rPr>
          <w:rFonts w:ascii="Times New Roman" w:hAnsi="Times New Roman"/>
        </w:rPr>
        <w:t>vozila,</w:t>
      </w:r>
    </w:p>
    <w:p w:rsidR="000831D1" w:rsidRPr="00C6127B" w:rsidRDefault="000831D1" w:rsidP="004301F7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 sodelovanju z naročnikom določi lokacije namestitve naprav,</w:t>
      </w:r>
    </w:p>
    <w:p w:rsidR="007179F9" w:rsidRPr="00C6127B" w:rsidRDefault="007179F9" w:rsidP="004301F7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izdela svoj seznam del in količin</w:t>
      </w:r>
      <w:r w:rsidR="002C315E">
        <w:rPr>
          <w:rFonts w:ascii="Times New Roman" w:hAnsi="Times New Roman"/>
        </w:rPr>
        <w:t>,</w:t>
      </w:r>
    </w:p>
    <w:p w:rsidR="000831D1" w:rsidRPr="00C6127B" w:rsidRDefault="000831D1" w:rsidP="004301F7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v sodelovanju z </w:t>
      </w:r>
      <w:r w:rsidR="00732F3E" w:rsidRPr="00C6127B">
        <w:rPr>
          <w:rFonts w:ascii="Times New Roman" w:hAnsi="Times New Roman"/>
        </w:rPr>
        <w:t>naročnikom</w:t>
      </w:r>
      <w:r w:rsidRPr="00C6127B">
        <w:rPr>
          <w:rFonts w:ascii="Times New Roman" w:hAnsi="Times New Roman"/>
        </w:rPr>
        <w:t xml:space="preserve"> definira GSM-R tekste</w:t>
      </w:r>
      <w:r w:rsidR="002C315E">
        <w:rPr>
          <w:rFonts w:ascii="Times New Roman" w:hAnsi="Times New Roman"/>
        </w:rPr>
        <w:t>,</w:t>
      </w:r>
      <w:r w:rsidRPr="00C6127B">
        <w:rPr>
          <w:rFonts w:ascii="Times New Roman" w:hAnsi="Times New Roman"/>
        </w:rPr>
        <w:t xml:space="preserve"> uporabo tipk in piktogramov</w:t>
      </w:r>
      <w:r w:rsidR="002C315E">
        <w:rPr>
          <w:rFonts w:ascii="Times New Roman" w:hAnsi="Times New Roman"/>
        </w:rPr>
        <w:t>,</w:t>
      </w:r>
    </w:p>
    <w:p w:rsidR="00546692" w:rsidRPr="00C6127B" w:rsidRDefault="00546692" w:rsidP="004301F7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izdela tehnično dokumentacijo nivoja PZI</w:t>
      </w:r>
      <w:r w:rsidR="00C86946" w:rsidRPr="00C6127B">
        <w:rPr>
          <w:rFonts w:ascii="Times New Roman" w:hAnsi="Times New Roman"/>
        </w:rPr>
        <w:t>, ki vključuje tako električni kot mehanski del</w:t>
      </w:r>
      <w:r w:rsidR="002C315E">
        <w:rPr>
          <w:rFonts w:ascii="Times New Roman" w:hAnsi="Times New Roman"/>
        </w:rPr>
        <w:t>,</w:t>
      </w:r>
      <w:r w:rsidRPr="00C6127B">
        <w:rPr>
          <w:rFonts w:ascii="Times New Roman" w:hAnsi="Times New Roman"/>
        </w:rPr>
        <w:t xml:space="preserve"> </w:t>
      </w:r>
    </w:p>
    <w:p w:rsidR="004560B3" w:rsidRDefault="004E09F7" w:rsidP="00391ABE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i</w:t>
      </w:r>
      <w:r w:rsidR="00C86946" w:rsidRPr="00C6127B">
        <w:rPr>
          <w:rFonts w:ascii="Times New Roman" w:hAnsi="Times New Roman"/>
        </w:rPr>
        <w:t>zdela varnostni načrt</w:t>
      </w:r>
      <w:r w:rsidR="006F1777">
        <w:rPr>
          <w:rFonts w:ascii="Times New Roman" w:hAnsi="Times New Roman"/>
        </w:rPr>
        <w:t>,</w:t>
      </w:r>
    </w:p>
    <w:p w:rsidR="00391ABE" w:rsidRPr="004560B3" w:rsidRDefault="00391ABE" w:rsidP="00391ABE">
      <w:pPr>
        <w:pStyle w:val="Odstavekseznama"/>
        <w:numPr>
          <w:ilvl w:val="0"/>
          <w:numId w:val="11"/>
        </w:num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izvede ostale potrebne aktivnosti, ki jih ta seznam ne predvideva</w:t>
      </w:r>
    </w:p>
    <w:p w:rsidR="007179F9" w:rsidRPr="00072AE7" w:rsidRDefault="007179F9" w:rsidP="009C3511">
      <w:pPr>
        <w:pStyle w:val="I-"/>
        <w:rPr>
          <w:lang w:val="sl-SI"/>
        </w:rPr>
      </w:pPr>
      <w:r w:rsidRPr="00072AE7">
        <w:rPr>
          <w:lang w:val="sl-SI"/>
        </w:rPr>
        <w:t>Naročnik bo za vrste lokomotiv in voznih sredst</w:t>
      </w:r>
      <w:r w:rsidR="00E2208B" w:rsidRPr="00072AE7">
        <w:rPr>
          <w:lang w:val="sl-SI"/>
        </w:rPr>
        <w:t>ev</w:t>
      </w:r>
      <w:r w:rsidRPr="00072AE7">
        <w:rPr>
          <w:lang w:val="sl-SI"/>
        </w:rPr>
        <w:t xml:space="preserve"> priskrbel obstoječo tehnično dokumentacijo in razpoložljive sheme. </w:t>
      </w:r>
    </w:p>
    <w:p w:rsidR="004E09F7" w:rsidRPr="00072AE7" w:rsidRDefault="00391ABE" w:rsidP="009C3511">
      <w:pPr>
        <w:pStyle w:val="I-"/>
        <w:rPr>
          <w:lang w:val="sl-SI"/>
        </w:rPr>
      </w:pPr>
      <w:r w:rsidRPr="00072AE7">
        <w:rPr>
          <w:lang w:val="sl-SI"/>
        </w:rPr>
        <w:t>Po zaključku pilotne vgradnje na določenem tipu voznega sredstva, naročnik izvede tehnič</w:t>
      </w:r>
      <w:r w:rsidR="007931C5" w:rsidRPr="00072AE7">
        <w:rPr>
          <w:lang w:val="sl-SI"/>
        </w:rPr>
        <w:t xml:space="preserve">ni pregled pilotne vgradnje, s </w:t>
      </w:r>
      <w:r w:rsidRPr="00072AE7">
        <w:rPr>
          <w:lang w:val="sl-SI"/>
        </w:rPr>
        <w:t xml:space="preserve">katerim potrdi ustreznost in pravilno izvedbo uporabljenih tehničnih rešitev. </w:t>
      </w:r>
    </w:p>
    <w:p w:rsidR="00B43A1B" w:rsidRPr="00072AE7" w:rsidRDefault="00B43A1B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Pilotna vgradnja, vključno s pripravo dokumentacije in izvedenim tehničnim pregledom sme trajati največ dva meseca. </w:t>
      </w:r>
    </w:p>
    <w:p w:rsidR="00B43A1B" w:rsidRPr="00B43A1B" w:rsidRDefault="00B43A1B" w:rsidP="00B43A1B">
      <w:pPr>
        <w:pStyle w:val="Naslov2"/>
        <w:rPr>
          <w:lang w:val="sl-SI"/>
        </w:rPr>
      </w:pPr>
      <w:bookmarkStart w:id="58" w:name="_Toc458596442"/>
      <w:r w:rsidRPr="00B43A1B">
        <w:rPr>
          <w:lang w:val="sl-SI"/>
        </w:rPr>
        <w:lastRenderedPageBreak/>
        <w:t>Vgradnja na ostala vozila</w:t>
      </w:r>
      <w:r w:rsidR="00922A9A">
        <w:rPr>
          <w:lang w:val="sl-SI"/>
        </w:rPr>
        <w:t xml:space="preserve"> in zagon opreme</w:t>
      </w:r>
      <w:bookmarkEnd w:id="58"/>
    </w:p>
    <w:p w:rsidR="00002127" w:rsidRPr="00072AE7" w:rsidRDefault="00F95DA6" w:rsidP="009C3511">
      <w:pPr>
        <w:pStyle w:val="I-"/>
        <w:rPr>
          <w:lang w:val="sl-SI"/>
        </w:rPr>
      </w:pPr>
      <w:r w:rsidRPr="00072AE7">
        <w:rPr>
          <w:lang w:val="sl-SI"/>
        </w:rPr>
        <w:t>Nadaljevanje vgradnje na ostala vozila istega tipa je možno šele po uspešno izveden</w:t>
      </w:r>
      <w:r w:rsidR="004E09F7" w:rsidRPr="00072AE7">
        <w:rPr>
          <w:lang w:val="sl-SI"/>
        </w:rPr>
        <w:t>i</w:t>
      </w:r>
      <w:r w:rsidR="00502DF9" w:rsidRPr="00072AE7">
        <w:rPr>
          <w:lang w:val="sl-SI"/>
        </w:rPr>
        <w:t xml:space="preserve"> </w:t>
      </w:r>
      <w:r w:rsidR="004E09F7" w:rsidRPr="00072AE7">
        <w:rPr>
          <w:lang w:val="sl-SI"/>
        </w:rPr>
        <w:t>pilotni vgradnji in</w:t>
      </w:r>
      <w:r w:rsidR="00C92583" w:rsidRPr="00072AE7">
        <w:rPr>
          <w:lang w:val="sl-SI"/>
        </w:rPr>
        <w:t xml:space="preserve"> po uspešno</w:t>
      </w:r>
      <w:r w:rsidR="004E09F7" w:rsidRPr="00072AE7">
        <w:rPr>
          <w:lang w:val="sl-SI"/>
        </w:rPr>
        <w:t xml:space="preserve"> izveden</w:t>
      </w:r>
      <w:r w:rsidR="00C92583" w:rsidRPr="00072AE7">
        <w:rPr>
          <w:lang w:val="sl-SI"/>
        </w:rPr>
        <w:t>em</w:t>
      </w:r>
      <w:r w:rsidR="004E09F7" w:rsidRPr="00072AE7">
        <w:rPr>
          <w:lang w:val="sl-SI"/>
        </w:rPr>
        <w:t xml:space="preserve"> tehničnem </w:t>
      </w:r>
      <w:r w:rsidRPr="00072AE7">
        <w:rPr>
          <w:lang w:val="sl-SI"/>
        </w:rPr>
        <w:t>pregledu</w:t>
      </w:r>
      <w:r w:rsidR="000831D1" w:rsidRPr="00072AE7">
        <w:rPr>
          <w:lang w:val="sl-SI"/>
        </w:rPr>
        <w:t>.</w:t>
      </w:r>
      <w:r w:rsidRPr="00072AE7">
        <w:rPr>
          <w:lang w:val="sl-SI"/>
        </w:rPr>
        <w:t xml:space="preserve"> </w:t>
      </w:r>
    </w:p>
    <w:p w:rsidR="00922A9A" w:rsidRPr="00072AE7" w:rsidRDefault="00922A9A" w:rsidP="009C3511">
      <w:pPr>
        <w:pStyle w:val="I-"/>
        <w:rPr>
          <w:lang w:val="sl-SI"/>
        </w:rPr>
      </w:pPr>
      <w:bookmarkStart w:id="59" w:name="_Toc279510882"/>
      <w:bookmarkStart w:id="60" w:name="_Toc321220975"/>
      <w:bookmarkEnd w:id="59"/>
      <w:bookmarkEnd w:id="60"/>
      <w:r w:rsidRPr="00072AE7">
        <w:rPr>
          <w:lang w:val="sl-SI"/>
        </w:rPr>
        <w:t>Izvajalec fizično dostavi in namesti na lokaciji vso opremo vključno s priključki, kabli, dodatki, dokumentacijo, rezervnimi deli in merilno opremo.</w:t>
      </w:r>
    </w:p>
    <w:p w:rsidR="00922A9A" w:rsidRPr="00232C77" w:rsidRDefault="00922A9A" w:rsidP="009C3511">
      <w:pPr>
        <w:pStyle w:val="I-"/>
      </w:pPr>
      <w:proofErr w:type="spellStart"/>
      <w:r w:rsidRPr="00232C77">
        <w:t>Namestitev</w:t>
      </w:r>
      <w:proofErr w:type="spellEnd"/>
      <w:r w:rsidRPr="00232C77">
        <w:t xml:space="preserve"> </w:t>
      </w:r>
      <w:proofErr w:type="spellStart"/>
      <w:r w:rsidRPr="00232C77">
        <w:t>strojne</w:t>
      </w:r>
      <w:proofErr w:type="spellEnd"/>
      <w:r w:rsidRPr="00232C77">
        <w:t xml:space="preserve"> in </w:t>
      </w:r>
      <w:proofErr w:type="spellStart"/>
      <w:r w:rsidRPr="00232C77">
        <w:t>programske</w:t>
      </w:r>
      <w:proofErr w:type="spellEnd"/>
      <w:r w:rsidRPr="00232C77">
        <w:t xml:space="preserve"> opreme je v pristojnosti izvajalca.</w:t>
      </w:r>
    </w:p>
    <w:p w:rsidR="00922A9A" w:rsidRPr="00232C77" w:rsidRDefault="00922A9A" w:rsidP="009C3511">
      <w:pPr>
        <w:pStyle w:val="I-"/>
      </w:pPr>
      <w:r w:rsidRPr="00232C77">
        <w:t>Izvajalec je odgovoren za priklop opreme na vnaprej določeno priklopno točko napajanja.</w:t>
      </w:r>
    </w:p>
    <w:p w:rsidR="00922A9A" w:rsidRPr="00232C77" w:rsidRDefault="00922A9A" w:rsidP="009C3511">
      <w:pPr>
        <w:pStyle w:val="I-"/>
      </w:pPr>
      <w:bookmarkStart w:id="61" w:name="_Toc279510883"/>
      <w:bookmarkStart w:id="62" w:name="_Toc321220976"/>
      <w:bookmarkEnd w:id="61"/>
      <w:bookmarkEnd w:id="62"/>
      <w:r w:rsidRPr="00232C77">
        <w:t>Izvajalec mora v dela na voznih sredstvih vključiti vsa potrebna opravila za dokončanje aktivnosti ter povrnitev vseh začasnih sprememb v prvotno stanje.</w:t>
      </w:r>
    </w:p>
    <w:p w:rsidR="00922A9A" w:rsidRPr="00232C77" w:rsidRDefault="00922A9A" w:rsidP="009C3511">
      <w:pPr>
        <w:pStyle w:val="I-"/>
      </w:pPr>
      <w:r w:rsidRPr="00232C77">
        <w:t xml:space="preserve">Izvajalec </w:t>
      </w:r>
      <w:r w:rsidR="00324B3B" w:rsidRPr="00232C77">
        <w:t xml:space="preserve">mora obvestiti </w:t>
      </w:r>
      <w:r w:rsidRPr="00232C77">
        <w:t xml:space="preserve">naročnika o vseh odstopanjih v detajlih ali </w:t>
      </w:r>
      <w:r w:rsidR="00324B3B" w:rsidRPr="00232C77">
        <w:t xml:space="preserve">o </w:t>
      </w:r>
      <w:r w:rsidRPr="00232C77">
        <w:t>tovarniških napakah.</w:t>
      </w:r>
    </w:p>
    <w:p w:rsidR="00922A9A" w:rsidRPr="00232C77" w:rsidRDefault="00922A9A" w:rsidP="009C3511">
      <w:pPr>
        <w:pStyle w:val="I-"/>
      </w:pPr>
      <w:r w:rsidRPr="00232C77">
        <w:t xml:space="preserve">Izvajalec mora pridobiti odobritev naročnika o načinu izdelave popravkov pred začetkom spremembe ali začetkom sanacijskih del. </w:t>
      </w:r>
    </w:p>
    <w:p w:rsidR="00BC1A00" w:rsidRPr="00232C77" w:rsidRDefault="00BC1A00" w:rsidP="009C3511">
      <w:pPr>
        <w:pStyle w:val="I-"/>
      </w:pPr>
      <w:r w:rsidRPr="00232C77">
        <w:t>Po zaključku del mora izvajalec predložiti izjavo o dokončanju del in sledeče dokumente:</w:t>
      </w:r>
    </w:p>
    <w:p w:rsidR="00BC1A00" w:rsidRPr="00C6127B" w:rsidRDefault="00BC1A00" w:rsidP="004301F7">
      <w:pPr>
        <w:pStyle w:val="Odstavekseznama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Vse certifikate.</w:t>
      </w:r>
    </w:p>
    <w:p w:rsidR="00BC1A00" w:rsidRPr="00C6127B" w:rsidRDefault="00BC1A00" w:rsidP="004301F7">
      <w:pPr>
        <w:pStyle w:val="Odstavekseznama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Rezultate testov.</w:t>
      </w:r>
    </w:p>
    <w:p w:rsidR="00BC1A00" w:rsidRPr="00C6127B" w:rsidRDefault="00BC1A00" w:rsidP="004301F7">
      <w:pPr>
        <w:pStyle w:val="Odstavekseznama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Projekte izvedenih del.</w:t>
      </w:r>
    </w:p>
    <w:p w:rsidR="00BC1A00" w:rsidRPr="00C6127B" w:rsidRDefault="00BC1A00" w:rsidP="004301F7">
      <w:pPr>
        <w:pStyle w:val="Odstavekseznama"/>
        <w:numPr>
          <w:ilvl w:val="0"/>
          <w:numId w:val="12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Navodila za uporabo in vzdrževanje.</w:t>
      </w:r>
    </w:p>
    <w:p w:rsidR="00922A9A" w:rsidRPr="00F675FA" w:rsidRDefault="00F505A2" w:rsidP="00922A9A">
      <w:pPr>
        <w:pStyle w:val="Naslov1"/>
        <w:rPr>
          <w:lang w:val="sl-SI"/>
        </w:rPr>
      </w:pPr>
      <w:bookmarkStart w:id="63" w:name="_Toc458596443"/>
      <w:r>
        <w:rPr>
          <w:caps w:val="0"/>
          <w:lang w:val="sl-SI"/>
        </w:rPr>
        <w:t>TESTIRANJA</w:t>
      </w:r>
      <w:bookmarkEnd w:id="63"/>
    </w:p>
    <w:p w:rsidR="00324B3B" w:rsidRPr="004B4B6C" w:rsidRDefault="00324B3B" w:rsidP="009C3511">
      <w:pPr>
        <w:pStyle w:val="I-"/>
      </w:pPr>
      <w:bookmarkStart w:id="64" w:name="_Toc279510886"/>
      <w:bookmarkStart w:id="65" w:name="_Toc321220979"/>
      <w:bookmarkStart w:id="66" w:name="_Ref264041407"/>
      <w:bookmarkStart w:id="67" w:name="_Ref264041835"/>
      <w:bookmarkStart w:id="68" w:name="_Toc279510887"/>
      <w:bookmarkStart w:id="69" w:name="_Toc321220980"/>
      <w:bookmarkStart w:id="70" w:name="_Toc273715212"/>
      <w:bookmarkEnd w:id="64"/>
      <w:bookmarkEnd w:id="65"/>
      <w:bookmarkEnd w:id="66"/>
      <w:bookmarkEnd w:id="67"/>
      <w:bookmarkEnd w:id="68"/>
      <w:bookmarkEnd w:id="69"/>
      <w:bookmarkEnd w:id="70"/>
      <w:r w:rsidRPr="00072AE7">
        <w:rPr>
          <w:lang w:val="sl-SI"/>
        </w:rPr>
        <w:t xml:space="preserve">Izvajalec mora </w:t>
      </w:r>
      <w:r w:rsidR="00C56EC9" w:rsidRPr="00072AE7">
        <w:rPr>
          <w:lang w:val="sl-SI"/>
        </w:rPr>
        <w:t xml:space="preserve">pred pričetkom testiranj </w:t>
      </w:r>
      <w:r w:rsidRPr="00072AE7">
        <w:rPr>
          <w:lang w:val="sl-SI"/>
        </w:rPr>
        <w:t>predložiti naročniku predhodni razpored testov, ki morajo vključevati seznam testov s podrobnimi postopki in pričakovanimi rezultati opravljenih testov.</w:t>
      </w:r>
      <w:r w:rsidR="00391ABE" w:rsidRPr="00072AE7">
        <w:rPr>
          <w:lang w:val="sl-SI"/>
        </w:rPr>
        <w:t xml:space="preserve"> </w:t>
      </w:r>
      <w:r w:rsidR="00391ABE">
        <w:t xml:space="preserve">V </w:t>
      </w:r>
      <w:proofErr w:type="spellStart"/>
      <w:r w:rsidR="00391ABE">
        <w:t>ta</w:t>
      </w:r>
      <w:proofErr w:type="spellEnd"/>
      <w:r w:rsidR="00391ABE">
        <w:t xml:space="preserve"> </w:t>
      </w:r>
      <w:proofErr w:type="spellStart"/>
      <w:r w:rsidR="00391ABE">
        <w:t>namen</w:t>
      </w:r>
      <w:proofErr w:type="spellEnd"/>
      <w:r w:rsidR="00391ABE">
        <w:t xml:space="preserve"> se </w:t>
      </w:r>
      <w:proofErr w:type="spellStart"/>
      <w:r w:rsidR="00E5428C">
        <w:t>kot</w:t>
      </w:r>
      <w:proofErr w:type="spellEnd"/>
      <w:r w:rsidR="00E5428C">
        <w:t xml:space="preserve"> osnova </w:t>
      </w:r>
      <w:r w:rsidR="00391ABE">
        <w:t>uporabi testne procedure UIC (dokument O-3001</w:t>
      </w:r>
      <w:r w:rsidR="00E5428C">
        <w:t xml:space="preserve"> CAB </w:t>
      </w:r>
      <w:r w:rsidR="00E5428C">
        <w:rPr>
          <w:szCs w:val="22"/>
          <w:lang w:eastAsia="en-US"/>
        </w:rPr>
        <w:t>Radio and ETCS Data Only Radio functional test specification for MI related</w:t>
      </w:r>
      <w:r w:rsidR="00E5428C">
        <w:t xml:space="preserve"> requirements).</w:t>
      </w:r>
    </w:p>
    <w:p w:rsidR="00324B3B" w:rsidRPr="00794C22" w:rsidRDefault="00324B3B" w:rsidP="009C3511">
      <w:pPr>
        <w:pStyle w:val="I-"/>
      </w:pPr>
      <w:r w:rsidRPr="00794C22">
        <w:t>Testiranje in pregled nameščenih sistemov</w:t>
      </w:r>
      <w:r w:rsidR="00BC1A00" w:rsidRPr="00794C22">
        <w:t xml:space="preserve"> se opravi ob zaključku objekta</w:t>
      </w:r>
      <w:r w:rsidRPr="00794C22">
        <w:t xml:space="preserve"> del.</w:t>
      </w:r>
    </w:p>
    <w:p w:rsidR="00324B3B" w:rsidRPr="00794C22" w:rsidRDefault="00324B3B" w:rsidP="009C3511">
      <w:pPr>
        <w:pStyle w:val="I-"/>
        <w:rPr>
          <w:lang w:val="de-DE"/>
        </w:rPr>
      </w:pPr>
      <w:bookmarkStart w:id="71" w:name="_Toc279510889"/>
      <w:bookmarkStart w:id="72" w:name="_Toc321220982"/>
      <w:bookmarkStart w:id="73" w:name="_Toc321220983"/>
      <w:bookmarkEnd w:id="71"/>
      <w:bookmarkEnd w:id="72"/>
      <w:bookmarkEnd w:id="73"/>
      <w:r w:rsidRPr="00794C22">
        <w:t xml:space="preserve">Načrt prevzemnih testov mora vsebovati </w:t>
      </w:r>
      <w:r w:rsidR="00063179">
        <w:t xml:space="preserve">tudi </w:t>
      </w:r>
      <w:r w:rsidRPr="00794C22">
        <w:t xml:space="preserve">teste vseh funkcionalnosti, določenih v razpisni dokumentaciji. </w:t>
      </w:r>
      <w:r w:rsidRPr="00794C22">
        <w:rPr>
          <w:lang w:val="de-DE"/>
        </w:rPr>
        <w:t>Opisati je treba podroben preskusni postopek in pričakovane rezultate.</w:t>
      </w:r>
    </w:p>
    <w:p w:rsidR="00BC1A00" w:rsidRDefault="00BC1A00" w:rsidP="009C3511">
      <w:pPr>
        <w:pStyle w:val="I-"/>
      </w:pPr>
      <w:r w:rsidRPr="00AD69B6">
        <w:t>Vsak testni primer mora biti opisan v specifikaciji testnega preskusa. To vključuje meritve, ki jih je potrebno opraviti, preskusne pogoje, ki jih je treba spoštovati in normativne dokumente, v zvezi s temi zahtevami.</w:t>
      </w:r>
    </w:p>
    <w:p w:rsidR="00063179" w:rsidRDefault="002F4FCA" w:rsidP="009C3511">
      <w:pPr>
        <w:pStyle w:val="I-"/>
      </w:pPr>
      <w:r>
        <w:t>Kompletni t</w:t>
      </w:r>
      <w:r w:rsidR="00063179">
        <w:t>estni katalog</w:t>
      </w:r>
      <w:r>
        <w:t>i</w:t>
      </w:r>
      <w:r w:rsidR="00063179">
        <w:t xml:space="preserve"> mora</w:t>
      </w:r>
      <w:r>
        <w:t>jo biti izdelani za vsak tip voznega sredstva in ločeno za vsako vozilo znotraj istega tipa. Testne kataloge mora i</w:t>
      </w:r>
      <w:r w:rsidR="00063179">
        <w:t>zvajalec posredovati naročniku v pregled in potrditev</w:t>
      </w:r>
      <w:r w:rsidR="009049B2">
        <w:t xml:space="preserve"> vsaj 15 delovnih dni pred pričetkom testiranj.</w:t>
      </w:r>
      <w:r w:rsidR="009049B2" w:rsidDel="009049B2">
        <w:t xml:space="preserve"> </w:t>
      </w:r>
      <w:r w:rsidR="009049B2">
        <w:t>V tem času naročnik pregleda in potrdi testne kataloge.</w:t>
      </w:r>
    </w:p>
    <w:p w:rsidR="00324B3B" w:rsidRPr="00822BFC" w:rsidRDefault="00324B3B" w:rsidP="009C3511">
      <w:pPr>
        <w:pStyle w:val="I-"/>
      </w:pPr>
      <w:bookmarkStart w:id="74" w:name="_Toc279510861"/>
      <w:bookmarkStart w:id="75" w:name="_Toc321220989"/>
      <w:bookmarkStart w:id="76" w:name="_Toc279510862"/>
      <w:bookmarkStart w:id="77" w:name="_Toc321220990"/>
      <w:bookmarkEnd w:id="74"/>
      <w:bookmarkEnd w:id="75"/>
      <w:bookmarkEnd w:id="76"/>
      <w:bookmarkEnd w:id="77"/>
      <w:r w:rsidRPr="00822BFC">
        <w:t xml:space="preserve">Če so nekateri prevzemni testi neuspešni, mora izvajalec raziskati, predlagati in uporabiti rešitev za odpravo ugotovljenih pomanjkljivosti. </w:t>
      </w:r>
    </w:p>
    <w:p w:rsidR="00324B3B" w:rsidRDefault="00324B3B" w:rsidP="009C3511">
      <w:pPr>
        <w:pStyle w:val="I-"/>
      </w:pPr>
      <w:r w:rsidRPr="00822BFC">
        <w:t>Raziskava vzrokov in odprava pomanjkljivosti so del prevzemnega procesa, brez dodatnih stroškov za naročnika.</w:t>
      </w:r>
    </w:p>
    <w:p w:rsidR="00324B3B" w:rsidRDefault="00324B3B" w:rsidP="009C3511">
      <w:pPr>
        <w:pStyle w:val="I-"/>
      </w:pPr>
      <w:r w:rsidRPr="00AD69B6">
        <w:t>Izvajalec mora izvesti statično in dinamično testiranje.</w:t>
      </w:r>
    </w:p>
    <w:p w:rsidR="00063179" w:rsidRDefault="00063179" w:rsidP="009C3511">
      <w:pPr>
        <w:pStyle w:val="I-"/>
      </w:pPr>
      <w:r>
        <w:lastRenderedPageBreak/>
        <w:t xml:space="preserve">Po zaključku pilotne vgradnje na določenem tipu voznega sredstva, izvajalec v sodelovaju z naročnikom izvede statična in </w:t>
      </w:r>
      <w:r w:rsidR="002E72D5">
        <w:t xml:space="preserve">nato še </w:t>
      </w:r>
      <w:r>
        <w:t>dinamična testiranja, pri čemer so pozitivni rezultati testiranj predpogoj za pričetek tehničnega pregleda pilotne vgradnje.</w:t>
      </w:r>
    </w:p>
    <w:p w:rsidR="00063179" w:rsidRPr="00AD69B6" w:rsidRDefault="002F4FCA" w:rsidP="009C3511">
      <w:pPr>
        <w:pStyle w:val="I-"/>
      </w:pPr>
      <w:r>
        <w:t>Na ostalih vozilih istega tipa se po zaključeni montaži izvajajo samo še statični testi.</w:t>
      </w:r>
    </w:p>
    <w:p w:rsidR="00324B3B" w:rsidRPr="00AD69B6" w:rsidRDefault="00324B3B" w:rsidP="00BC1A00">
      <w:pPr>
        <w:pStyle w:val="Naslov2"/>
        <w:rPr>
          <w:lang w:val="sl-SI"/>
        </w:rPr>
      </w:pPr>
      <w:bookmarkStart w:id="78" w:name="_Toc321220993"/>
      <w:bookmarkStart w:id="79" w:name="_Toc458596444"/>
      <w:bookmarkEnd w:id="78"/>
      <w:r w:rsidRPr="00AD69B6">
        <w:rPr>
          <w:lang w:val="sl-SI"/>
        </w:rPr>
        <w:t>Statičn</w:t>
      </w:r>
      <w:r w:rsidR="002316C7">
        <w:rPr>
          <w:lang w:val="sl-SI"/>
        </w:rPr>
        <w:t>o testiranje</w:t>
      </w:r>
      <w:bookmarkEnd w:id="79"/>
    </w:p>
    <w:p w:rsidR="00324B3B" w:rsidRPr="00072AE7" w:rsidRDefault="00324B3B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Statičn</w:t>
      </w:r>
      <w:r w:rsidR="002316C7" w:rsidRPr="00072AE7">
        <w:rPr>
          <w:lang w:val="de-AT"/>
        </w:rPr>
        <w:t>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test</w:t>
      </w:r>
      <w:r w:rsidR="002316C7" w:rsidRPr="00072AE7">
        <w:rPr>
          <w:lang w:val="de-AT"/>
        </w:rPr>
        <w:t>iranje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pomeni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preskuse</w:t>
      </w:r>
      <w:proofErr w:type="spellEnd"/>
      <w:r w:rsidRPr="00072AE7">
        <w:rPr>
          <w:lang w:val="de-AT"/>
        </w:rPr>
        <w:t xml:space="preserve"> na </w:t>
      </w:r>
      <w:proofErr w:type="spellStart"/>
      <w:r w:rsidRPr="00072AE7">
        <w:rPr>
          <w:lang w:val="de-AT"/>
        </w:rPr>
        <w:t>istem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mestu</w:t>
      </w:r>
      <w:proofErr w:type="spellEnd"/>
      <w:r w:rsidRPr="00072AE7">
        <w:rPr>
          <w:lang w:val="de-AT"/>
        </w:rPr>
        <w:t xml:space="preserve"> (</w:t>
      </w:r>
      <w:proofErr w:type="spellStart"/>
      <w:r w:rsidRPr="00072AE7">
        <w:rPr>
          <w:lang w:val="de-AT"/>
        </w:rPr>
        <w:t>brez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premikanja</w:t>
      </w:r>
      <w:proofErr w:type="spellEnd"/>
      <w:r w:rsidRPr="00072AE7">
        <w:rPr>
          <w:lang w:val="de-AT"/>
        </w:rPr>
        <w:t>).</w:t>
      </w:r>
    </w:p>
    <w:p w:rsidR="002316C7" w:rsidRPr="00072AE7" w:rsidRDefault="00324B3B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Izvajalec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pripraviti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seznam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statičnih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testov</w:t>
      </w:r>
      <w:proofErr w:type="spellEnd"/>
      <w:r w:rsidR="002316C7" w:rsidRPr="00072AE7">
        <w:rPr>
          <w:lang w:val="de-AT"/>
        </w:rPr>
        <w:t xml:space="preserve"> s </w:t>
      </w:r>
      <w:proofErr w:type="spellStart"/>
      <w:r w:rsidR="002316C7" w:rsidRPr="00072AE7">
        <w:rPr>
          <w:lang w:val="de-AT"/>
        </w:rPr>
        <w:t>podrobnimi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postopki</w:t>
      </w:r>
      <w:proofErr w:type="spellEnd"/>
      <w:r w:rsidR="002316C7" w:rsidRPr="00072AE7">
        <w:rPr>
          <w:lang w:val="de-AT"/>
        </w:rPr>
        <w:t xml:space="preserve"> in </w:t>
      </w:r>
      <w:proofErr w:type="spellStart"/>
      <w:r w:rsidR="002316C7" w:rsidRPr="00072AE7">
        <w:rPr>
          <w:lang w:val="de-AT"/>
        </w:rPr>
        <w:t>pričakovanimi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rezultati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opravljenih</w:t>
      </w:r>
      <w:proofErr w:type="spellEnd"/>
      <w:r w:rsidR="002316C7" w:rsidRPr="00072AE7">
        <w:rPr>
          <w:lang w:val="de-AT"/>
        </w:rPr>
        <w:t xml:space="preserve"> </w:t>
      </w:r>
      <w:proofErr w:type="spellStart"/>
      <w:r w:rsidR="002316C7" w:rsidRPr="00072AE7">
        <w:rPr>
          <w:lang w:val="de-AT"/>
        </w:rPr>
        <w:t>testov</w:t>
      </w:r>
      <w:proofErr w:type="spellEnd"/>
      <w:r w:rsidR="002316C7" w:rsidRPr="00072AE7">
        <w:rPr>
          <w:lang w:val="de-AT"/>
        </w:rPr>
        <w:t>.</w:t>
      </w:r>
    </w:p>
    <w:p w:rsidR="00324B3B" w:rsidRPr="00072AE7" w:rsidRDefault="002316C7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Eventualni</w:t>
      </w:r>
      <w:proofErr w:type="spellEnd"/>
      <w:r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pridržki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statičnega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testiranja</w:t>
      </w:r>
      <w:proofErr w:type="spellEnd"/>
      <w:r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morajo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biti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odpravljeni</w:t>
      </w:r>
      <w:proofErr w:type="spellEnd"/>
      <w:r w:rsidR="00324B3B" w:rsidRPr="00072AE7">
        <w:rPr>
          <w:lang w:val="de-AT"/>
        </w:rPr>
        <w:t xml:space="preserve">, da se </w:t>
      </w:r>
      <w:proofErr w:type="spellStart"/>
      <w:r w:rsidR="00324B3B" w:rsidRPr="00072AE7">
        <w:rPr>
          <w:lang w:val="de-AT"/>
        </w:rPr>
        <w:t>omogoči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začetek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dinamičnega</w:t>
      </w:r>
      <w:proofErr w:type="spellEnd"/>
      <w:r w:rsidR="00324B3B" w:rsidRPr="00072AE7">
        <w:rPr>
          <w:lang w:val="de-AT"/>
        </w:rPr>
        <w:t xml:space="preserve"> </w:t>
      </w:r>
      <w:proofErr w:type="spellStart"/>
      <w:r w:rsidR="00324B3B" w:rsidRPr="00072AE7">
        <w:rPr>
          <w:lang w:val="de-AT"/>
        </w:rPr>
        <w:t>testiranja</w:t>
      </w:r>
      <w:proofErr w:type="spellEnd"/>
      <w:r w:rsidR="00324B3B" w:rsidRPr="00072AE7">
        <w:rPr>
          <w:lang w:val="de-AT"/>
        </w:rPr>
        <w:t>.</w:t>
      </w:r>
    </w:p>
    <w:p w:rsidR="00324B3B" w:rsidRPr="00AD69B6" w:rsidRDefault="00324B3B" w:rsidP="002316C7">
      <w:pPr>
        <w:pStyle w:val="Naslov2"/>
        <w:rPr>
          <w:lang w:val="sl-SI"/>
        </w:rPr>
      </w:pPr>
      <w:bookmarkStart w:id="80" w:name="_Toc321220994"/>
      <w:bookmarkStart w:id="81" w:name="_Toc458596445"/>
      <w:bookmarkEnd w:id="80"/>
      <w:r w:rsidRPr="00AD69B6">
        <w:rPr>
          <w:lang w:val="sl-SI"/>
        </w:rPr>
        <w:t>Dinamično testiranje</w:t>
      </w:r>
      <w:bookmarkEnd w:id="81"/>
    </w:p>
    <w:p w:rsidR="00C16652" w:rsidRPr="00072AE7" w:rsidRDefault="00324B3B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Dinamično testiranje pomeni preskuse s premikajočim se vozilom - vlakom. </w:t>
      </w:r>
    </w:p>
    <w:p w:rsidR="00324B3B" w:rsidRPr="00072AE7" w:rsidRDefault="00324B3B" w:rsidP="009C3511">
      <w:pPr>
        <w:pStyle w:val="I-"/>
        <w:rPr>
          <w:lang w:val="sl-SI"/>
        </w:rPr>
      </w:pPr>
      <w:r w:rsidRPr="00072AE7">
        <w:rPr>
          <w:lang w:val="sl-SI"/>
        </w:rPr>
        <w:t>Izvajalec opiše v svoji ponudbi strategijo za statične in predvsem dinamične teste (količina testnih voženj vlakov, čas).</w:t>
      </w:r>
    </w:p>
    <w:p w:rsidR="00324B3B" w:rsidRPr="00072AE7" w:rsidRDefault="00324B3B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Dinamično testiranje </w:t>
      </w:r>
      <w:r w:rsidR="006F1777" w:rsidRPr="00072AE7">
        <w:rPr>
          <w:lang w:val="sl-SI"/>
        </w:rPr>
        <w:t xml:space="preserve">vgrajene opreme </w:t>
      </w:r>
      <w:r w:rsidRPr="00072AE7">
        <w:rPr>
          <w:lang w:val="sl-SI"/>
        </w:rPr>
        <w:t>mora opraviti izvajalec</w:t>
      </w:r>
      <w:r w:rsidR="006F1777" w:rsidRPr="00072AE7">
        <w:rPr>
          <w:lang w:val="sl-SI"/>
        </w:rPr>
        <w:t xml:space="preserve"> v sodelovanju z naročnikom</w:t>
      </w:r>
      <w:r w:rsidRPr="00072AE7">
        <w:rPr>
          <w:lang w:val="sl-SI"/>
        </w:rPr>
        <w:t xml:space="preserve">, da bi zagotovil, da je načrtovanje in namestitev strojne in </w:t>
      </w:r>
      <w:r w:rsidR="006F1777" w:rsidRPr="00072AE7">
        <w:rPr>
          <w:lang w:val="sl-SI"/>
        </w:rPr>
        <w:t>programske opreme</w:t>
      </w:r>
      <w:r w:rsidRPr="00072AE7">
        <w:rPr>
          <w:lang w:val="sl-SI"/>
        </w:rPr>
        <w:t xml:space="preserve"> ter izvedenih del, v skladu z zahtevami in da vsi sistemski vmesniki delujejo in so vključeni tako, da celoten sistem deluje pravilno in brez tveganja in v skladu z zahtevami. </w:t>
      </w:r>
    </w:p>
    <w:p w:rsidR="002316C7" w:rsidRPr="004F7642" w:rsidRDefault="002316C7" w:rsidP="009C3511">
      <w:pPr>
        <w:pStyle w:val="I-"/>
      </w:pPr>
      <w:r w:rsidRPr="00072AE7">
        <w:rPr>
          <w:lang w:val="sl-SI"/>
        </w:rPr>
        <w:t xml:space="preserve">Za izvajanje dinamičnega testiranja se mora </w:t>
      </w:r>
      <w:r w:rsidR="009841D6" w:rsidRPr="00072AE7">
        <w:rPr>
          <w:lang w:val="sl-SI"/>
        </w:rPr>
        <w:t>i</w:t>
      </w:r>
      <w:r w:rsidRPr="00072AE7">
        <w:rPr>
          <w:lang w:val="sl-SI"/>
        </w:rPr>
        <w:t xml:space="preserve">zvajalec uskladiti z </w:t>
      </w:r>
      <w:r w:rsidR="009841D6" w:rsidRPr="00072AE7">
        <w:rPr>
          <w:lang w:val="sl-SI"/>
        </w:rPr>
        <w:t>n</w:t>
      </w:r>
      <w:r w:rsidRPr="00072AE7">
        <w:rPr>
          <w:lang w:val="sl-SI"/>
        </w:rPr>
        <w:t>aročnikom glede zagotavljanj</w:t>
      </w:r>
      <w:r w:rsidR="006F1777" w:rsidRPr="00072AE7">
        <w:rPr>
          <w:lang w:val="sl-SI"/>
        </w:rPr>
        <w:t>a</w:t>
      </w:r>
      <w:r w:rsidR="000D6177" w:rsidRPr="00072AE7">
        <w:rPr>
          <w:lang w:val="sl-SI"/>
        </w:rPr>
        <w:t>, tras</w:t>
      </w:r>
      <w:r w:rsidR="006F1777" w:rsidRPr="00072AE7">
        <w:rPr>
          <w:lang w:val="sl-SI"/>
        </w:rPr>
        <w:t xml:space="preserve"> in voznega </w:t>
      </w:r>
      <w:r w:rsidRPr="00072AE7">
        <w:rPr>
          <w:lang w:val="sl-SI"/>
        </w:rPr>
        <w:t>osebja za testne vožnje.</w:t>
      </w:r>
      <w:r w:rsidR="000D6177" w:rsidRPr="00072AE7">
        <w:rPr>
          <w:lang w:val="sl-SI"/>
        </w:rPr>
        <w:t xml:space="preserve"> </w:t>
      </w:r>
      <w:r w:rsidR="000D6177">
        <w:t xml:space="preserve">S tem </w:t>
      </w:r>
      <w:proofErr w:type="spellStart"/>
      <w:r w:rsidR="000D6177">
        <w:t>povezane</w:t>
      </w:r>
      <w:proofErr w:type="spellEnd"/>
      <w:r w:rsidR="000D6177">
        <w:t xml:space="preserve"> </w:t>
      </w:r>
      <w:proofErr w:type="spellStart"/>
      <w:r w:rsidR="000D6177">
        <w:t>stroške</w:t>
      </w:r>
      <w:proofErr w:type="spellEnd"/>
      <w:r w:rsidR="000D6177">
        <w:t xml:space="preserve"> </w:t>
      </w:r>
      <w:proofErr w:type="spellStart"/>
      <w:r w:rsidR="000D6177">
        <w:t>krije</w:t>
      </w:r>
      <w:proofErr w:type="spellEnd"/>
      <w:r w:rsidR="000D6177">
        <w:t xml:space="preserve"> </w:t>
      </w:r>
      <w:proofErr w:type="spellStart"/>
      <w:r w:rsidR="000D6177">
        <w:t>naročnik</w:t>
      </w:r>
      <w:proofErr w:type="spellEnd"/>
      <w:r w:rsidR="000D6177">
        <w:t>.</w:t>
      </w:r>
      <w:r w:rsidRPr="004F7642">
        <w:t xml:space="preserve"> </w:t>
      </w:r>
    </w:p>
    <w:p w:rsidR="00324B3B" w:rsidRPr="00B02CB0" w:rsidRDefault="00324B3B" w:rsidP="009C3511">
      <w:pPr>
        <w:pStyle w:val="I-"/>
      </w:pPr>
      <w:r w:rsidRPr="00B02CB0">
        <w:t xml:space="preserve">Funkcionalne </w:t>
      </w:r>
      <w:r w:rsidR="00764D41" w:rsidRPr="00B02CB0">
        <w:t>dinamične teste</w:t>
      </w:r>
      <w:r w:rsidRPr="00B02CB0">
        <w:t xml:space="preserve"> mora opraviti izvajalec v realnih delovnih pogojih, v vozečem vlaku</w:t>
      </w:r>
      <w:r w:rsidR="00764D41" w:rsidRPr="00B02CB0">
        <w:t xml:space="preserve"> z največjo dovoljeno </w:t>
      </w:r>
      <w:r w:rsidR="0027307C" w:rsidRPr="00B02CB0">
        <w:t xml:space="preserve">progovno </w:t>
      </w:r>
      <w:r w:rsidR="00764D41" w:rsidRPr="00B02CB0">
        <w:t>hitrostjo</w:t>
      </w:r>
      <w:r w:rsidRPr="00B02CB0">
        <w:t>.</w:t>
      </w:r>
    </w:p>
    <w:p w:rsidR="00546692" w:rsidRPr="00F675FA" w:rsidRDefault="00F505A2" w:rsidP="00546692">
      <w:pPr>
        <w:pStyle w:val="Naslov1"/>
        <w:rPr>
          <w:lang w:val="sl-SI"/>
        </w:rPr>
      </w:pPr>
      <w:bookmarkStart w:id="82" w:name="_Toc458596446"/>
      <w:r w:rsidRPr="00F675FA">
        <w:rPr>
          <w:caps w:val="0"/>
          <w:lang w:val="sl-SI"/>
        </w:rPr>
        <w:t>DOKUMENTACIJA</w:t>
      </w:r>
      <w:bookmarkEnd w:id="82"/>
    </w:p>
    <w:p w:rsidR="00B43A1B" w:rsidRPr="00072AE7" w:rsidRDefault="00B43A1B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Izvajalec</w:t>
      </w:r>
      <w:proofErr w:type="spellEnd"/>
      <w:r w:rsidRPr="00072AE7">
        <w:rPr>
          <w:lang w:val="de-AT"/>
        </w:rPr>
        <w:t xml:space="preserve"> je </w:t>
      </w:r>
      <w:proofErr w:type="spellStart"/>
      <w:r w:rsidRPr="00072AE7">
        <w:rPr>
          <w:lang w:val="de-AT"/>
        </w:rPr>
        <w:t>odgovoren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vso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dokumentacijo</w:t>
      </w:r>
      <w:proofErr w:type="spellEnd"/>
      <w:r w:rsidRPr="00072AE7">
        <w:rPr>
          <w:lang w:val="de-AT"/>
        </w:rPr>
        <w:t xml:space="preserve"> </w:t>
      </w:r>
      <w:r w:rsidR="008B0128" w:rsidRPr="00072AE7">
        <w:rPr>
          <w:lang w:val="de-AT"/>
        </w:rPr>
        <w:t xml:space="preserve">v </w:t>
      </w:r>
      <w:proofErr w:type="spellStart"/>
      <w:r w:rsidR="008B0128" w:rsidRPr="00072AE7">
        <w:rPr>
          <w:lang w:val="de-AT"/>
        </w:rPr>
        <w:t>zvezi</w:t>
      </w:r>
      <w:proofErr w:type="spellEnd"/>
      <w:r w:rsidR="008B0128" w:rsidRPr="00072AE7">
        <w:rPr>
          <w:lang w:val="de-AT"/>
        </w:rPr>
        <w:t xml:space="preserve"> s </w:t>
      </w:r>
      <w:proofErr w:type="spellStart"/>
      <w:r w:rsidR="008B0128" w:rsidRPr="00072AE7">
        <w:rPr>
          <w:lang w:val="de-AT"/>
        </w:rPr>
        <w:t>tem</w:t>
      </w:r>
      <w:proofErr w:type="spellEnd"/>
      <w:r w:rsidR="008B0128" w:rsidRPr="00072AE7">
        <w:rPr>
          <w:lang w:val="de-AT"/>
        </w:rPr>
        <w:t xml:space="preserve"> </w:t>
      </w:r>
      <w:proofErr w:type="spellStart"/>
      <w:r w:rsidR="008B0128" w:rsidRPr="00072AE7">
        <w:rPr>
          <w:lang w:val="de-AT"/>
        </w:rPr>
        <w:t>razpisom</w:t>
      </w:r>
      <w:proofErr w:type="spellEnd"/>
      <w:r w:rsidR="008B0128" w:rsidRPr="00072AE7">
        <w:rPr>
          <w:lang w:val="de-AT"/>
        </w:rPr>
        <w:t>.</w:t>
      </w:r>
      <w:r w:rsidRPr="00072AE7">
        <w:rPr>
          <w:lang w:val="de-AT"/>
        </w:rPr>
        <w:t xml:space="preserve"> </w:t>
      </w:r>
    </w:p>
    <w:p w:rsidR="0014063B" w:rsidRPr="00072AE7" w:rsidRDefault="00E0614F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Izvajalec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bo</w:t>
      </w:r>
      <w:proofErr w:type="spellEnd"/>
      <w:r w:rsidRPr="00072AE7">
        <w:rPr>
          <w:lang w:val="de-AT"/>
        </w:rPr>
        <w:t xml:space="preserve"> v </w:t>
      </w:r>
      <w:proofErr w:type="spellStart"/>
      <w:r w:rsidRPr="00072AE7">
        <w:rPr>
          <w:lang w:val="de-AT"/>
        </w:rPr>
        <w:t>fazi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izdelave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izvedbene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dokumentacije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spoštoval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zahteve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naročnika</w:t>
      </w:r>
      <w:proofErr w:type="spellEnd"/>
      <w:r w:rsidR="0014063B" w:rsidRPr="00072AE7">
        <w:rPr>
          <w:lang w:val="de-AT"/>
        </w:rPr>
        <w:t xml:space="preserve">. </w:t>
      </w:r>
    </w:p>
    <w:p w:rsidR="008B0128" w:rsidRPr="00072AE7" w:rsidRDefault="008B0128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Za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vsako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vozilo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posebej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biti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izdelana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dokumentacija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nivoja</w:t>
      </w:r>
      <w:proofErr w:type="spellEnd"/>
      <w:r w:rsidRPr="00072AE7">
        <w:rPr>
          <w:lang w:val="de-AT"/>
        </w:rPr>
        <w:t xml:space="preserve"> PZI v </w:t>
      </w:r>
      <w:proofErr w:type="spellStart"/>
      <w:r w:rsidRPr="00072AE7">
        <w:rPr>
          <w:lang w:val="de-AT"/>
        </w:rPr>
        <w:t>skladu</w:t>
      </w:r>
      <w:proofErr w:type="spellEnd"/>
      <w:r w:rsidRPr="00072AE7">
        <w:rPr>
          <w:lang w:val="de-AT"/>
        </w:rPr>
        <w:t xml:space="preserve"> s </w:t>
      </w:r>
      <w:proofErr w:type="spellStart"/>
      <w:r w:rsidRPr="00072AE7">
        <w:rPr>
          <w:lang w:val="de-AT"/>
        </w:rPr>
        <w:t>slovensko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zakonodajo</w:t>
      </w:r>
      <w:proofErr w:type="spellEnd"/>
      <w:r w:rsidRPr="00072AE7">
        <w:rPr>
          <w:lang w:val="de-AT"/>
        </w:rPr>
        <w:t>.</w:t>
      </w:r>
    </w:p>
    <w:p w:rsidR="008B0128" w:rsidRPr="00072AE7" w:rsidRDefault="008B0128" w:rsidP="009C3511">
      <w:pPr>
        <w:pStyle w:val="I-"/>
        <w:rPr>
          <w:lang w:val="de-AT"/>
        </w:rPr>
      </w:pPr>
      <w:proofErr w:type="spellStart"/>
      <w:r w:rsidRPr="00072AE7">
        <w:rPr>
          <w:lang w:val="de-AT"/>
        </w:rPr>
        <w:t>Dokumentacija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mora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med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drugim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vsebovati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vsaj</w:t>
      </w:r>
      <w:proofErr w:type="spellEnd"/>
      <w:r w:rsidRPr="00072AE7">
        <w:rPr>
          <w:lang w:val="de-AT"/>
        </w:rPr>
        <w:t>: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tehnično poročilo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blok sheme 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načrte za vgradnjo vseh elementov sistema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mehanske sheme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električne sheme</w:t>
      </w:r>
    </w:p>
    <w:p w:rsidR="008B0128" w:rsidRPr="00C6127B" w:rsidRDefault="008B0128" w:rsidP="004301F7">
      <w:pPr>
        <w:pStyle w:val="Odstavekseznama"/>
        <w:numPr>
          <w:ilvl w:val="0"/>
          <w:numId w:val="13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vezalne sheme</w:t>
      </w:r>
    </w:p>
    <w:p w:rsidR="00B43A1B" w:rsidRPr="00072AE7" w:rsidRDefault="008B0128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Izdelano dokumentacijo pred pričetkom vgradnje </w:t>
      </w:r>
      <w:r w:rsidR="00B43A1B" w:rsidRPr="00072AE7">
        <w:rPr>
          <w:lang w:val="sl-SI"/>
        </w:rPr>
        <w:t>potrdi naročnik</w:t>
      </w:r>
      <w:r w:rsidR="000D6177" w:rsidRPr="00072AE7">
        <w:rPr>
          <w:lang w:val="sl-SI"/>
        </w:rPr>
        <w:t xml:space="preserve"> v roku 15 delovnih dni.</w:t>
      </w:r>
    </w:p>
    <w:p w:rsidR="00D31BE7" w:rsidRPr="00072AE7" w:rsidRDefault="00D31BE7" w:rsidP="009C3511">
      <w:pPr>
        <w:pStyle w:val="I-"/>
        <w:rPr>
          <w:lang w:val="sl-SI"/>
        </w:rPr>
      </w:pPr>
      <w:r w:rsidRPr="00072AE7">
        <w:rPr>
          <w:lang w:val="sl-SI"/>
        </w:rPr>
        <w:lastRenderedPageBreak/>
        <w:t xml:space="preserve">Po zaključku vgradenj </w:t>
      </w:r>
      <w:r w:rsidR="00651EDD" w:rsidRPr="00072AE7">
        <w:rPr>
          <w:lang w:val="sl-SI"/>
        </w:rPr>
        <w:t xml:space="preserve">in uspešnem testiranju </w:t>
      </w:r>
      <w:r w:rsidRPr="00072AE7">
        <w:rPr>
          <w:lang w:val="sl-SI"/>
        </w:rPr>
        <w:t>na določenemu tipu voznega sredstva mora Izvajalec izdelati dokumentacijo izvedenih del (PID).</w:t>
      </w:r>
    </w:p>
    <w:p w:rsidR="00E0614F" w:rsidRPr="00072AE7" w:rsidRDefault="00E0614F" w:rsidP="009C3511">
      <w:pPr>
        <w:pStyle w:val="I-"/>
        <w:rPr>
          <w:lang w:val="sl-SI"/>
        </w:rPr>
      </w:pPr>
      <w:r w:rsidRPr="00072AE7">
        <w:rPr>
          <w:lang w:val="sl-SI"/>
        </w:rPr>
        <w:t>Dokumentacija mora biti predložena v elektronski obliki na CD</w:t>
      </w:r>
      <w:r w:rsidR="00822E94" w:rsidRPr="00072AE7">
        <w:rPr>
          <w:lang w:val="sl-SI"/>
        </w:rPr>
        <w:t>/DVD</w:t>
      </w:r>
      <w:r w:rsidRPr="00072AE7">
        <w:rPr>
          <w:lang w:val="sl-SI"/>
        </w:rPr>
        <w:t xml:space="preserve">-ju, ki jo je mogoče urejati in v papirni obliki. </w:t>
      </w:r>
    </w:p>
    <w:p w:rsidR="00E0614F" w:rsidRDefault="00E0614F" w:rsidP="009C3511">
      <w:pPr>
        <w:pStyle w:val="I-"/>
      </w:pPr>
      <w:proofErr w:type="spellStart"/>
      <w:r w:rsidRPr="00AD69B6">
        <w:t>Dokumentacijo</w:t>
      </w:r>
      <w:proofErr w:type="spellEnd"/>
      <w:r w:rsidRPr="00AD69B6">
        <w:t xml:space="preserve"> </w:t>
      </w:r>
      <w:proofErr w:type="spellStart"/>
      <w:r w:rsidRPr="00AD69B6">
        <w:t>mora</w:t>
      </w:r>
      <w:proofErr w:type="spellEnd"/>
      <w:r w:rsidRPr="00AD69B6">
        <w:t xml:space="preserve"> </w:t>
      </w:r>
      <w:proofErr w:type="spellStart"/>
      <w:r w:rsidRPr="00AD69B6">
        <w:t>biti</w:t>
      </w:r>
      <w:proofErr w:type="spellEnd"/>
      <w:r w:rsidRPr="00AD69B6">
        <w:t xml:space="preserve"> </w:t>
      </w:r>
      <w:proofErr w:type="spellStart"/>
      <w:r w:rsidRPr="00AD69B6">
        <w:t>mogoče</w:t>
      </w:r>
      <w:proofErr w:type="spellEnd"/>
      <w:r w:rsidRPr="00AD69B6">
        <w:t xml:space="preserve"> brati in urejati s standardno programsko opremo (Word, Excel in AutoCad</w:t>
      </w:r>
      <w:r>
        <w:t xml:space="preserve"> </w:t>
      </w:r>
      <w:proofErr w:type="gramStart"/>
      <w:r>
        <w:t>ali</w:t>
      </w:r>
      <w:proofErr w:type="gramEnd"/>
      <w:r>
        <w:t xml:space="preserve"> Visio</w:t>
      </w:r>
      <w:r w:rsidRPr="00AD69B6">
        <w:t>).</w:t>
      </w:r>
    </w:p>
    <w:p w:rsidR="00D31BE7" w:rsidRPr="00AD69B6" w:rsidRDefault="00D31BE7" w:rsidP="009C3511">
      <w:pPr>
        <w:pStyle w:val="I-"/>
      </w:pPr>
      <w:r>
        <w:t xml:space="preserve">Vsa izvedbena dokumentacija (PZI, PID) mora biti izdelana v </w:t>
      </w:r>
      <w:r w:rsidRPr="00116D6C">
        <w:t>4 izvodih.</w:t>
      </w:r>
    </w:p>
    <w:p w:rsidR="00B43A1B" w:rsidRPr="00AD69B6" w:rsidRDefault="00B43A1B" w:rsidP="009C3511">
      <w:pPr>
        <w:pStyle w:val="I-"/>
      </w:pPr>
      <w:r w:rsidRPr="00822BFC">
        <w:t xml:space="preserve">Izvajalec mora v ponudbi </w:t>
      </w:r>
      <w:r w:rsidR="008B0128">
        <w:t xml:space="preserve">predložiti </w:t>
      </w:r>
      <w:r w:rsidR="00E0614F">
        <w:t xml:space="preserve">še </w:t>
      </w:r>
      <w:r w:rsidR="008B0128">
        <w:t>sledečo dokumentacijo:</w:t>
      </w:r>
    </w:p>
    <w:p w:rsidR="00006231" w:rsidRDefault="00006231" w:rsidP="00006231">
      <w:pPr>
        <w:pStyle w:val="Odstavekseznama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006231">
        <w:rPr>
          <w:rFonts w:ascii="Times New Roman" w:hAnsi="Times New Roman"/>
        </w:rPr>
        <w:t xml:space="preserve">Tehnične opise in </w:t>
      </w:r>
      <w:r w:rsidR="00D8705F">
        <w:rPr>
          <w:rFonts w:ascii="Times New Roman" w:hAnsi="Times New Roman"/>
        </w:rPr>
        <w:t>sheme</w:t>
      </w:r>
      <w:r w:rsidRPr="00006231">
        <w:rPr>
          <w:rFonts w:ascii="Times New Roman" w:hAnsi="Times New Roman"/>
        </w:rPr>
        <w:t xml:space="preserve"> </w:t>
      </w:r>
      <w:r w:rsidR="00B43A1B" w:rsidRPr="00006231">
        <w:rPr>
          <w:rFonts w:ascii="Times New Roman" w:hAnsi="Times New Roman"/>
        </w:rPr>
        <w:t>za vso ponujeno opremo in materiale</w:t>
      </w:r>
      <w:r w:rsidR="00B7249B">
        <w:rPr>
          <w:rFonts w:ascii="Times New Roman" w:hAnsi="Times New Roman"/>
        </w:rPr>
        <w:t xml:space="preserve"> v slovenskem ali angleškem jeziku </w:t>
      </w:r>
      <w:r w:rsidR="00B43A1B" w:rsidRPr="00006231">
        <w:rPr>
          <w:rFonts w:ascii="Times New Roman" w:hAnsi="Times New Roman"/>
        </w:rPr>
        <w:t xml:space="preserve"> </w:t>
      </w:r>
    </w:p>
    <w:p w:rsidR="00B43A1B" w:rsidRPr="00006231" w:rsidRDefault="00B43A1B" w:rsidP="00006231">
      <w:pPr>
        <w:pStyle w:val="Odstavekseznama"/>
        <w:numPr>
          <w:ilvl w:val="0"/>
          <w:numId w:val="14"/>
        </w:numPr>
        <w:spacing w:after="0"/>
        <w:rPr>
          <w:rFonts w:ascii="Times New Roman" w:hAnsi="Times New Roman"/>
        </w:rPr>
      </w:pPr>
      <w:r w:rsidRPr="00006231">
        <w:rPr>
          <w:rFonts w:ascii="Times New Roman" w:hAnsi="Times New Roman"/>
        </w:rPr>
        <w:t>Vse certifikate za vso ponujeno opremo in materiale.</w:t>
      </w:r>
    </w:p>
    <w:p w:rsidR="00546692" w:rsidRPr="00F675FA" w:rsidRDefault="00F505A2" w:rsidP="00546692">
      <w:pPr>
        <w:pStyle w:val="Naslov1"/>
        <w:rPr>
          <w:lang w:val="sl-SI"/>
        </w:rPr>
      </w:pPr>
      <w:bookmarkStart w:id="83" w:name="_Toc458596447"/>
      <w:r>
        <w:rPr>
          <w:caps w:val="0"/>
          <w:lang w:val="sl-SI"/>
        </w:rPr>
        <w:t>IZOBRAŽEVANJA</w:t>
      </w:r>
      <w:bookmarkEnd w:id="83"/>
    </w:p>
    <w:p w:rsidR="002958E9" w:rsidRPr="00072AE7" w:rsidRDefault="002958E9" w:rsidP="009C3511">
      <w:pPr>
        <w:pStyle w:val="I-"/>
        <w:rPr>
          <w:lang w:val="sl-SI"/>
        </w:rPr>
      </w:pPr>
      <w:r w:rsidRPr="00072AE7">
        <w:rPr>
          <w:lang w:val="sl-SI"/>
        </w:rPr>
        <w:t>Izvajalec predlaga in opiše v svoji ponudbi usposabljanje za vzdrževalno osebje, ki bo skrbelo za vgrajeno opremo.</w:t>
      </w:r>
    </w:p>
    <w:p w:rsidR="002958E9" w:rsidRPr="00072AE7" w:rsidRDefault="002958E9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mora predlagati vsaj tri različne nivoje usposabljanja </w:t>
      </w:r>
    </w:p>
    <w:p w:rsidR="002958E9" w:rsidRPr="00C6127B" w:rsidRDefault="002958E9" w:rsidP="004301F7">
      <w:pPr>
        <w:pStyle w:val="Odstavekseznama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Uporabniški.</w:t>
      </w:r>
    </w:p>
    <w:p w:rsidR="002958E9" w:rsidRPr="00C6127B" w:rsidRDefault="002958E9" w:rsidP="004301F7">
      <w:pPr>
        <w:pStyle w:val="Odstavekseznama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Upravljanje in vzdrževanje opreme in orodij, ki sestavljajo sistem.</w:t>
      </w:r>
    </w:p>
    <w:p w:rsidR="002958E9" w:rsidRPr="00C6127B" w:rsidRDefault="002958E9" w:rsidP="004301F7">
      <w:pPr>
        <w:pStyle w:val="Odstavekseznama"/>
        <w:numPr>
          <w:ilvl w:val="0"/>
          <w:numId w:val="15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 xml:space="preserve">Nadzor </w:t>
      </w:r>
      <w:r w:rsidR="00922A9A" w:rsidRPr="00C6127B">
        <w:rPr>
          <w:rFonts w:ascii="Times New Roman" w:hAnsi="Times New Roman"/>
        </w:rPr>
        <w:t>opreme</w:t>
      </w:r>
      <w:r w:rsidRPr="00C6127B">
        <w:rPr>
          <w:rFonts w:ascii="Times New Roman" w:hAnsi="Times New Roman"/>
        </w:rPr>
        <w:t>.</w:t>
      </w:r>
    </w:p>
    <w:p w:rsidR="002958E9" w:rsidRPr="00AD69B6" w:rsidRDefault="002958E9" w:rsidP="009C3511">
      <w:pPr>
        <w:pStyle w:val="I-"/>
      </w:pPr>
      <w:r w:rsidRPr="00AD69B6">
        <w:t xml:space="preserve">Opis usposabljanja vsebuje </w:t>
      </w:r>
      <w:r w:rsidR="00137DD7">
        <w:t>najmanj</w:t>
      </w:r>
      <w:r w:rsidRPr="00AD69B6">
        <w:t>: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Namen.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Nivoje.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Glavne teme.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Trajanje.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Mesto usposabljanja (po možnosti v Sloveniji).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Materiale.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Število udeležencev.</w:t>
      </w:r>
    </w:p>
    <w:p w:rsidR="002958E9" w:rsidRPr="00C6127B" w:rsidRDefault="002958E9" w:rsidP="004301F7">
      <w:pPr>
        <w:pStyle w:val="Odstavekseznama"/>
        <w:numPr>
          <w:ilvl w:val="0"/>
          <w:numId w:val="16"/>
        </w:numPr>
        <w:spacing w:after="0"/>
        <w:rPr>
          <w:rFonts w:ascii="Times New Roman" w:hAnsi="Times New Roman"/>
        </w:rPr>
      </w:pPr>
      <w:r w:rsidRPr="00C6127B">
        <w:rPr>
          <w:rFonts w:ascii="Times New Roman" w:hAnsi="Times New Roman"/>
        </w:rPr>
        <w:t>Jezik usposabljanja (slovenščina).</w:t>
      </w:r>
    </w:p>
    <w:p w:rsidR="002958E9" w:rsidRPr="00072AE7" w:rsidRDefault="002958E9" w:rsidP="009C3511">
      <w:pPr>
        <w:pStyle w:val="I-"/>
        <w:rPr>
          <w:lang w:val="sl-SI"/>
        </w:rPr>
      </w:pPr>
      <w:r w:rsidRPr="00072AE7">
        <w:rPr>
          <w:lang w:val="sl-SI"/>
        </w:rPr>
        <w:t>Vsako usposabljanje se zaključi z izdanim potrdilom o usposabljanju.</w:t>
      </w:r>
    </w:p>
    <w:p w:rsidR="00785AF4" w:rsidRDefault="00F505A2" w:rsidP="00785AF4">
      <w:pPr>
        <w:pStyle w:val="Naslov1"/>
        <w:rPr>
          <w:lang w:val="sl-SI"/>
        </w:rPr>
      </w:pPr>
      <w:bookmarkStart w:id="84" w:name="_Ref264041427"/>
      <w:bookmarkStart w:id="85" w:name="_Ref264041913"/>
      <w:bookmarkStart w:id="86" w:name="_Toc279510893"/>
      <w:bookmarkStart w:id="87" w:name="_Toc321221002"/>
      <w:bookmarkStart w:id="88" w:name="_Toc458596448"/>
      <w:bookmarkEnd w:id="84"/>
      <w:bookmarkEnd w:id="85"/>
      <w:bookmarkEnd w:id="86"/>
      <w:bookmarkEnd w:id="87"/>
      <w:r>
        <w:rPr>
          <w:caps w:val="0"/>
          <w:lang w:val="sl-SI"/>
        </w:rPr>
        <w:t>VZDRŽEVANJE</w:t>
      </w:r>
      <w:bookmarkEnd w:id="88"/>
    </w:p>
    <w:p w:rsidR="00FB0768" w:rsidRPr="00072AE7" w:rsidRDefault="00FB0768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Od samega začetka izvajanja projekta </w:t>
      </w:r>
      <w:r w:rsidR="00A478BA" w:rsidRPr="00072AE7">
        <w:rPr>
          <w:lang w:val="sl-SI"/>
        </w:rPr>
        <w:t>bo</w:t>
      </w:r>
      <w:r w:rsidRPr="00072AE7">
        <w:rPr>
          <w:lang w:val="sl-SI"/>
        </w:rPr>
        <w:t xml:space="preserve"> oblikovana strokovna skupina na strani naročnika, ki bo prevzela projektno vodenje in vzdrževanje sistema po zaključku projekta. Takšen pristop zagotavlja ustrezno pridobivanje znanja in spretnosti potrebnih za kasnejše upravljanje sistema. </w:t>
      </w:r>
    </w:p>
    <w:p w:rsidR="00FB0768" w:rsidRPr="00072AE7" w:rsidRDefault="00FB0768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mora </w:t>
      </w:r>
      <w:r w:rsidR="006A1DF3" w:rsidRPr="00072AE7">
        <w:rPr>
          <w:lang w:val="sl-SI"/>
        </w:rPr>
        <w:t xml:space="preserve">v ponudbi opisati </w:t>
      </w:r>
      <w:r w:rsidRPr="00072AE7">
        <w:rPr>
          <w:lang w:val="sl-SI"/>
        </w:rPr>
        <w:t xml:space="preserve">diagnostično merilno opremo in orodja za preiskovanje ter vzdrževanje instaliranih naprav. </w:t>
      </w:r>
    </w:p>
    <w:p w:rsidR="006A1DF3" w:rsidRPr="00072AE7" w:rsidRDefault="006A1DF3" w:rsidP="009C3511">
      <w:pPr>
        <w:pStyle w:val="I-"/>
        <w:rPr>
          <w:lang w:val="sl-SI"/>
        </w:rPr>
      </w:pPr>
      <w:r w:rsidRPr="00072AE7">
        <w:rPr>
          <w:lang w:val="sl-SI"/>
        </w:rPr>
        <w:t>Izvajalec predloži v svoji ponudbi seznam orodij za vse dobavljene sisteme za vzdrževanje, optimizacijo, raziskavo in odpravo problemov.</w:t>
      </w:r>
    </w:p>
    <w:p w:rsidR="006A1DF3" w:rsidRPr="00072AE7" w:rsidRDefault="006A1DF3" w:rsidP="009C3511">
      <w:pPr>
        <w:pStyle w:val="I-"/>
        <w:rPr>
          <w:lang w:val="sl-SI"/>
        </w:rPr>
      </w:pPr>
      <w:r w:rsidRPr="00072AE7">
        <w:rPr>
          <w:lang w:val="sl-SI"/>
        </w:rPr>
        <w:lastRenderedPageBreak/>
        <w:t>Izvajalec dobavi orodja za vzdrževanje, optimizacijo in raziskavo problemov za vse dobavljene sisteme.</w:t>
      </w:r>
    </w:p>
    <w:p w:rsidR="00C16652" w:rsidRPr="00072AE7" w:rsidRDefault="00C16652" w:rsidP="009C3511">
      <w:pPr>
        <w:pStyle w:val="I-"/>
        <w:rPr>
          <w:lang w:val="sl-SI"/>
        </w:rPr>
      </w:pPr>
      <w:r w:rsidRPr="00072AE7">
        <w:rPr>
          <w:lang w:val="sl-SI"/>
        </w:rPr>
        <w:t>Izvajalec mora zagotoviti navodila za uporabo in vzdrževanje</w:t>
      </w:r>
      <w:r w:rsidR="006507E3" w:rsidRPr="00072AE7">
        <w:rPr>
          <w:lang w:val="sl-SI"/>
        </w:rPr>
        <w:t xml:space="preserve"> v</w:t>
      </w:r>
      <w:r w:rsidR="008B4185" w:rsidRPr="00072AE7">
        <w:rPr>
          <w:lang w:val="sl-SI"/>
        </w:rPr>
        <w:t xml:space="preserve"> </w:t>
      </w:r>
      <w:r w:rsidR="006507E3" w:rsidRPr="00072AE7">
        <w:rPr>
          <w:lang w:val="sl-SI"/>
        </w:rPr>
        <w:t>Slovenskem jeziku in sicer najkasneje do tehničnega pregleda prvega pilotskega projekta.</w:t>
      </w:r>
    </w:p>
    <w:p w:rsidR="002E372D" w:rsidRPr="00072AE7" w:rsidRDefault="002E372D" w:rsidP="009C3511">
      <w:pPr>
        <w:pStyle w:val="I-"/>
        <w:rPr>
          <w:lang w:val="sl-SI"/>
        </w:rPr>
      </w:pPr>
      <w:bookmarkStart w:id="89" w:name="_Toc279510872"/>
      <w:bookmarkStart w:id="90" w:name="_Toc321220998"/>
      <w:bookmarkEnd w:id="89"/>
      <w:bookmarkEnd w:id="90"/>
      <w:r w:rsidRPr="00072AE7">
        <w:rPr>
          <w:lang w:val="sl-SI"/>
        </w:rPr>
        <w:t xml:space="preserve">Izvajalec je odgovoren za prenos </w:t>
      </w:r>
      <w:r w:rsidR="0009753F" w:rsidRPr="00072AE7">
        <w:rPr>
          <w:lang w:val="sl-SI"/>
        </w:rPr>
        <w:t xml:space="preserve">znanj in kasneje </w:t>
      </w:r>
      <w:r w:rsidR="00DC3564" w:rsidRPr="00072AE7">
        <w:rPr>
          <w:lang w:val="sl-SI"/>
        </w:rPr>
        <w:t xml:space="preserve">prenos </w:t>
      </w:r>
      <w:r w:rsidRPr="00072AE7">
        <w:rPr>
          <w:lang w:val="sl-SI"/>
        </w:rPr>
        <w:t>odgovornosti na ekipo za vzdrževanje.</w:t>
      </w:r>
    </w:p>
    <w:p w:rsidR="006A1DF3" w:rsidRPr="00072AE7" w:rsidRDefault="002E372D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Prenos na ekipo za vzdrževanje poteka postopno. Izvajalec mora v svoji ponudbi predlagati postopek prenosa </w:t>
      </w:r>
      <w:r w:rsidR="0009753F" w:rsidRPr="00072AE7">
        <w:rPr>
          <w:lang w:val="sl-SI"/>
        </w:rPr>
        <w:t>odgovornosti za sistem na</w:t>
      </w:r>
      <w:r w:rsidRPr="00072AE7">
        <w:rPr>
          <w:lang w:val="sl-SI"/>
        </w:rPr>
        <w:t xml:space="preserve"> ekipo za vzdrževanje. Vzdrževalna ekipa bo sodelovala </w:t>
      </w:r>
      <w:r w:rsidR="0009753F" w:rsidRPr="00072AE7">
        <w:rPr>
          <w:lang w:val="sl-SI"/>
        </w:rPr>
        <w:t xml:space="preserve">v vseh fazah gradnje sistema (načrtovanje, </w:t>
      </w:r>
      <w:r w:rsidRPr="00072AE7">
        <w:rPr>
          <w:lang w:val="sl-SI"/>
        </w:rPr>
        <w:t>dobav</w:t>
      </w:r>
      <w:r w:rsidR="0009753F" w:rsidRPr="00072AE7">
        <w:rPr>
          <w:lang w:val="sl-SI"/>
        </w:rPr>
        <w:t xml:space="preserve">e, </w:t>
      </w:r>
      <w:r w:rsidR="00AD7D4F" w:rsidRPr="00072AE7">
        <w:rPr>
          <w:lang w:val="sl-SI"/>
        </w:rPr>
        <w:t>v</w:t>
      </w:r>
      <w:r w:rsidR="0009753F" w:rsidRPr="00072AE7">
        <w:rPr>
          <w:lang w:val="sl-SI"/>
        </w:rPr>
        <w:t>gradnja, testiranja, prevzemi)</w:t>
      </w:r>
      <w:r w:rsidRPr="00072AE7">
        <w:rPr>
          <w:lang w:val="sl-SI"/>
        </w:rPr>
        <w:t>.</w:t>
      </w:r>
      <w:r w:rsidR="006A1DF3" w:rsidRPr="00072AE7">
        <w:rPr>
          <w:lang w:val="sl-SI"/>
        </w:rPr>
        <w:t xml:space="preserve"> </w:t>
      </w:r>
    </w:p>
    <w:p w:rsidR="006A1DF3" w:rsidRPr="00072AE7" w:rsidRDefault="006A1DF3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Za upravljanje in vzdrževanje instaliranih naprav po zaključku projekta je načrtovano, da izvajalec zagotovi podporo, ki </w:t>
      </w:r>
      <w:r w:rsidR="00733FCA" w:rsidRPr="00072AE7">
        <w:rPr>
          <w:lang w:val="sl-SI"/>
        </w:rPr>
        <w:t>je v skladu z vzorcem vzdrževalne pogodbe, ki je sestavni del razpisne dokumentacije</w:t>
      </w:r>
      <w:r w:rsidR="00232C77" w:rsidRPr="00072AE7">
        <w:rPr>
          <w:lang w:val="sl-SI"/>
        </w:rPr>
        <w:t>.</w:t>
      </w:r>
    </w:p>
    <w:p w:rsidR="008B4185" w:rsidRPr="00AD69B6" w:rsidRDefault="008B4185" w:rsidP="008B4185">
      <w:pPr>
        <w:pStyle w:val="Naslov1"/>
        <w:rPr>
          <w:lang w:val="sl-SI"/>
        </w:rPr>
      </w:pPr>
      <w:bookmarkStart w:id="91" w:name="_Toc458596449"/>
      <w:r>
        <w:rPr>
          <w:caps w:val="0"/>
          <w:lang w:val="sl-SI"/>
        </w:rPr>
        <w:t>REZERVNI DELI</w:t>
      </w:r>
      <w:bookmarkEnd w:id="91"/>
    </w:p>
    <w:p w:rsidR="00643B02" w:rsidRPr="00072AE7" w:rsidRDefault="00A10AD1" w:rsidP="00A10AD1">
      <w:pPr>
        <w:pStyle w:val="I-"/>
        <w:rPr>
          <w:lang w:val="sl-SI"/>
        </w:rPr>
      </w:pPr>
      <w:r w:rsidRPr="00072AE7">
        <w:rPr>
          <w:lang w:val="sl-SI"/>
        </w:rPr>
        <w:t xml:space="preserve">Izvajalec mora </w:t>
      </w:r>
      <w:r w:rsidR="00643B02" w:rsidRPr="00072AE7">
        <w:rPr>
          <w:lang w:val="sl-SI"/>
        </w:rPr>
        <w:t>dobaviti sledečo vrsto in količino rezervnih delov:</w:t>
      </w:r>
    </w:p>
    <w:p w:rsidR="00643B02" w:rsidRPr="00072AE7" w:rsidRDefault="00643B02" w:rsidP="00643B02">
      <w:pPr>
        <w:pStyle w:val="I-"/>
        <w:numPr>
          <w:ilvl w:val="0"/>
          <w:numId w:val="0"/>
        </w:numPr>
        <w:ind w:left="1418"/>
        <w:rPr>
          <w:lang w:val="sl-SI"/>
        </w:rPr>
      </w:pPr>
    </w:p>
    <w:tbl>
      <w:tblPr>
        <w:tblW w:w="7102" w:type="dxa"/>
        <w:jc w:val="center"/>
        <w:tblCellMar>
          <w:left w:w="0" w:type="dxa"/>
          <w:right w:w="0" w:type="dxa"/>
        </w:tblCellMar>
        <w:tblLook w:val="04A0"/>
      </w:tblPr>
      <w:tblGrid>
        <w:gridCol w:w="5096"/>
        <w:gridCol w:w="2006"/>
      </w:tblGrid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Pr="00643B02" w:rsidRDefault="00643B02" w:rsidP="00643B02">
            <w:pPr>
              <w:jc w:val="left"/>
              <w:rPr>
                <w:rFonts w:ascii="Calibri" w:eastAsiaTheme="minorHAnsi" w:hAnsi="Calibri"/>
                <w:b/>
                <w:color w:val="000000"/>
                <w:szCs w:val="22"/>
              </w:rPr>
            </w:pPr>
            <w:r w:rsidRPr="00643B02">
              <w:rPr>
                <w:b/>
                <w:color w:val="000000"/>
              </w:rPr>
              <w:t>Vrsta rezervnega dela</w:t>
            </w:r>
          </w:p>
        </w:tc>
        <w:tc>
          <w:tcPr>
            <w:tcW w:w="20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Pr="00643B02" w:rsidRDefault="00643B02" w:rsidP="00643B02">
            <w:pPr>
              <w:jc w:val="left"/>
              <w:rPr>
                <w:rFonts w:ascii="Calibri" w:eastAsiaTheme="minorHAnsi" w:hAnsi="Calibri"/>
                <w:b/>
                <w:bCs/>
                <w:color w:val="000000"/>
                <w:szCs w:val="22"/>
              </w:rPr>
            </w:pPr>
            <w:r w:rsidRPr="00643B02">
              <w:rPr>
                <w:b/>
                <w:bCs/>
                <w:color w:val="000000"/>
              </w:rPr>
              <w:t>Količina</w:t>
            </w:r>
            <w:r w:rsidR="0095388E">
              <w:rPr>
                <w:b/>
                <w:bCs/>
                <w:color w:val="000000"/>
              </w:rPr>
              <w:t xml:space="preserve"> (kosov)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GSM-R naprava (radijski del)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4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DMI (pult)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6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 w:rsidP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Slušalka</w:t>
            </w:r>
            <w:r w:rsidR="0095388E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z vrvico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20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 w:rsidP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Zvočnik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10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 w:rsidP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Antenski sistem</w:t>
            </w:r>
            <w:r w:rsidR="00482791">
              <w:rPr>
                <w:color w:val="000000"/>
              </w:rPr>
              <w:t xml:space="preserve"> s kabli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4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Napajalnik s filtrom in zaščito (24V DC)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95388E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Napajalnik s filtrom in zaščito (72V DC)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Napajalnik s filtrom in zaščito (110V DC)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  <w:tr w:rsidR="00643B02" w:rsidTr="0095388E">
        <w:trPr>
          <w:trHeight w:val="300"/>
          <w:jc w:val="center"/>
        </w:trPr>
        <w:tc>
          <w:tcPr>
            <w:tcW w:w="50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643B02">
            <w:pPr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 xml:space="preserve">Medkabinski konektor </w:t>
            </w:r>
          </w:p>
        </w:tc>
        <w:tc>
          <w:tcPr>
            <w:tcW w:w="20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643B02" w:rsidRDefault="0095388E">
            <w:pPr>
              <w:jc w:val="center"/>
              <w:rPr>
                <w:rFonts w:ascii="Calibri" w:eastAsiaTheme="minorHAnsi" w:hAnsi="Calibri"/>
                <w:color w:val="000000"/>
                <w:szCs w:val="22"/>
              </w:rPr>
            </w:pPr>
            <w:r>
              <w:rPr>
                <w:color w:val="000000"/>
              </w:rPr>
              <w:t>2</w:t>
            </w:r>
          </w:p>
        </w:tc>
      </w:tr>
    </w:tbl>
    <w:p w:rsidR="00A10AD1" w:rsidRDefault="00A10AD1" w:rsidP="00643B02">
      <w:pPr>
        <w:pStyle w:val="I-"/>
        <w:numPr>
          <w:ilvl w:val="0"/>
          <w:numId w:val="0"/>
        </w:numPr>
        <w:ind w:left="1418"/>
      </w:pPr>
    </w:p>
    <w:p w:rsidR="0095388E" w:rsidRDefault="0095388E" w:rsidP="00A10AD1">
      <w:pPr>
        <w:pStyle w:val="I-"/>
      </w:pPr>
      <w:r>
        <w:t xml:space="preserve">Izvajalec mora zagotavljati dobavo originalnih rezervnih delov za celotno življensko dobo dobavljene opreme. </w:t>
      </w:r>
    </w:p>
    <w:p w:rsidR="0095388E" w:rsidRDefault="0095388E" w:rsidP="00A10AD1">
      <w:pPr>
        <w:pStyle w:val="I-"/>
      </w:pPr>
      <w:r>
        <w:t>Izvajalec v svoji ponudbi opiše postopke naročanja rezervnih delov.</w:t>
      </w:r>
    </w:p>
    <w:p w:rsidR="002E372D" w:rsidRPr="00AD69B6" w:rsidRDefault="00F505A2" w:rsidP="00C16652">
      <w:pPr>
        <w:pStyle w:val="Naslov1"/>
        <w:rPr>
          <w:lang w:val="sl-SI"/>
        </w:rPr>
      </w:pPr>
      <w:bookmarkStart w:id="92" w:name="_Toc279510873"/>
      <w:bookmarkStart w:id="93" w:name="_Toc321220999"/>
      <w:bookmarkStart w:id="94" w:name="_Toc279510891"/>
      <w:bookmarkStart w:id="95" w:name="_Toc321221000"/>
      <w:bookmarkStart w:id="96" w:name="_Ref264041417"/>
      <w:bookmarkStart w:id="97" w:name="_Ref264041903"/>
      <w:bookmarkStart w:id="98" w:name="_Toc279510892"/>
      <w:bookmarkStart w:id="99" w:name="_Toc321221001"/>
      <w:bookmarkStart w:id="100" w:name="_Toc321221003"/>
      <w:bookmarkStart w:id="101" w:name="_Toc458596450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r w:rsidRPr="00AD69B6">
        <w:rPr>
          <w:caps w:val="0"/>
          <w:lang w:val="sl-SI"/>
        </w:rPr>
        <w:t>OBRATOVALNO DOVOLJENJE</w:t>
      </w:r>
      <w:bookmarkEnd w:id="101"/>
    </w:p>
    <w:p w:rsidR="006A1DF3" w:rsidRPr="008775D7" w:rsidRDefault="006A1DF3" w:rsidP="008957C1">
      <w:pPr>
        <w:pStyle w:val="Odstavekseznama"/>
        <w:numPr>
          <w:ilvl w:val="0"/>
          <w:numId w:val="17"/>
        </w:numPr>
        <w:ind w:left="1418" w:hanging="992"/>
        <w:rPr>
          <w:rFonts w:ascii="Times New Roman" w:hAnsi="Times New Roman"/>
        </w:rPr>
      </w:pPr>
      <w:r w:rsidRPr="008775D7">
        <w:rPr>
          <w:rFonts w:ascii="Times New Roman" w:hAnsi="Times New Roman"/>
        </w:rPr>
        <w:t xml:space="preserve">Pridobivanje obratovalnega dovoljenja je v domeni </w:t>
      </w:r>
      <w:r w:rsidR="00732F3E">
        <w:rPr>
          <w:rFonts w:ascii="Times New Roman" w:hAnsi="Times New Roman"/>
        </w:rPr>
        <w:t>n</w:t>
      </w:r>
      <w:r w:rsidRPr="008775D7">
        <w:rPr>
          <w:rFonts w:ascii="Times New Roman" w:hAnsi="Times New Roman"/>
        </w:rPr>
        <w:t>aročnika.</w:t>
      </w:r>
    </w:p>
    <w:p w:rsidR="002E372D" w:rsidRPr="00072AE7" w:rsidRDefault="002E372D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je </w:t>
      </w:r>
      <w:r w:rsidR="00952F97" w:rsidRPr="00072AE7">
        <w:rPr>
          <w:lang w:val="sl-SI"/>
        </w:rPr>
        <w:t>so</w:t>
      </w:r>
      <w:r w:rsidRPr="00072AE7">
        <w:rPr>
          <w:lang w:val="sl-SI"/>
        </w:rPr>
        <w:t>odgovoren za pridobitev obratovalnega dovoljenja.</w:t>
      </w:r>
    </w:p>
    <w:p w:rsidR="002E372D" w:rsidRPr="00072AE7" w:rsidRDefault="002E372D" w:rsidP="009C3511">
      <w:pPr>
        <w:pStyle w:val="I-"/>
        <w:rPr>
          <w:lang w:val="sl-SI"/>
        </w:rPr>
      </w:pPr>
      <w:r w:rsidRPr="00072AE7">
        <w:rPr>
          <w:lang w:val="sl-SI"/>
        </w:rPr>
        <w:t>Izvajalec je odgov</w:t>
      </w:r>
      <w:r w:rsidR="006F071F" w:rsidRPr="00072AE7">
        <w:rPr>
          <w:lang w:val="sl-SI"/>
        </w:rPr>
        <w:t>oren za izvajanje vseh prevzemnih</w:t>
      </w:r>
      <w:r w:rsidRPr="00072AE7">
        <w:rPr>
          <w:lang w:val="sl-SI"/>
        </w:rPr>
        <w:t xml:space="preserve"> testov in </w:t>
      </w:r>
      <w:r w:rsidR="006F071F" w:rsidRPr="00072AE7">
        <w:rPr>
          <w:lang w:val="sl-SI"/>
        </w:rPr>
        <w:t xml:space="preserve">mora </w:t>
      </w:r>
      <w:r w:rsidRPr="00072AE7">
        <w:rPr>
          <w:lang w:val="sl-SI"/>
        </w:rPr>
        <w:t>dokazati, da so vsi zahte</w:t>
      </w:r>
      <w:r w:rsidR="006F071F" w:rsidRPr="00072AE7">
        <w:rPr>
          <w:lang w:val="sl-SI"/>
        </w:rPr>
        <w:t>vani preizkusi uspešno končani.</w:t>
      </w:r>
    </w:p>
    <w:p w:rsidR="002E372D" w:rsidRPr="008775D7" w:rsidRDefault="002E372D" w:rsidP="008957C1">
      <w:pPr>
        <w:pStyle w:val="Odstavekseznama"/>
        <w:numPr>
          <w:ilvl w:val="0"/>
          <w:numId w:val="17"/>
        </w:numPr>
        <w:ind w:left="1418" w:hanging="992"/>
        <w:rPr>
          <w:rFonts w:ascii="Times New Roman" w:hAnsi="Times New Roman"/>
        </w:rPr>
      </w:pPr>
      <w:r w:rsidRPr="008775D7">
        <w:rPr>
          <w:rFonts w:ascii="Times New Roman" w:hAnsi="Times New Roman"/>
        </w:rPr>
        <w:lastRenderedPageBreak/>
        <w:t xml:space="preserve">Ko Javna agencija RS za železniški promet (AŽP) izda </w:t>
      </w:r>
      <w:r w:rsidR="00BA2CBA" w:rsidRPr="008775D7">
        <w:rPr>
          <w:rFonts w:ascii="Times New Roman" w:hAnsi="Times New Roman"/>
        </w:rPr>
        <w:t>obratovalno</w:t>
      </w:r>
      <w:r w:rsidRPr="008775D7">
        <w:rPr>
          <w:rFonts w:ascii="Times New Roman" w:hAnsi="Times New Roman"/>
        </w:rPr>
        <w:t xml:space="preserve"> dovoljenje, se začne redno obratovanje sistema.</w:t>
      </w:r>
    </w:p>
    <w:p w:rsidR="006A1DF3" w:rsidRDefault="00F505A2" w:rsidP="00DC3855">
      <w:pPr>
        <w:pStyle w:val="Naslov1"/>
        <w:rPr>
          <w:lang w:val="sl-SI"/>
        </w:rPr>
      </w:pPr>
      <w:bookmarkStart w:id="102" w:name="_Toc279510890"/>
      <w:bookmarkStart w:id="103" w:name="_Toc321221004"/>
      <w:bookmarkStart w:id="104" w:name="_Toc458596451"/>
      <w:bookmarkEnd w:id="102"/>
      <w:bookmarkEnd w:id="103"/>
      <w:r>
        <w:rPr>
          <w:caps w:val="0"/>
          <w:lang w:val="sl-SI"/>
        </w:rPr>
        <w:t>PRIGLAŠENI ORGAN</w:t>
      </w:r>
      <w:bookmarkEnd w:id="104"/>
    </w:p>
    <w:p w:rsidR="006A1DF3" w:rsidRPr="00072AE7" w:rsidRDefault="006A1DF3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Izvajalec je </w:t>
      </w:r>
      <w:r w:rsidR="00FC6D0A" w:rsidRPr="00072AE7">
        <w:rPr>
          <w:lang w:val="sl-SI"/>
        </w:rPr>
        <w:t xml:space="preserve">dolžan zagotoviti sodelovanje Priglašenega organa in </w:t>
      </w:r>
      <w:r w:rsidR="00994E60" w:rsidRPr="00072AE7">
        <w:rPr>
          <w:lang w:val="sl-SI"/>
        </w:rPr>
        <w:t>nositi vse s tem povezane stroške.</w:t>
      </w:r>
    </w:p>
    <w:p w:rsidR="006A1DF3" w:rsidRPr="00072AE7" w:rsidRDefault="006A1DF3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V svoji ponudbi mora </w:t>
      </w:r>
      <w:r w:rsidR="00732F3E" w:rsidRPr="00072AE7">
        <w:rPr>
          <w:lang w:val="sl-SI"/>
        </w:rPr>
        <w:t>i</w:t>
      </w:r>
      <w:r w:rsidRPr="00072AE7">
        <w:rPr>
          <w:lang w:val="sl-SI"/>
        </w:rPr>
        <w:t xml:space="preserve">zvajalec navesti kateri priglašeni organ bo angažiran in </w:t>
      </w:r>
      <w:r w:rsidR="00C16652" w:rsidRPr="00072AE7">
        <w:rPr>
          <w:lang w:val="sl-SI"/>
        </w:rPr>
        <w:t>kako bo sodeloval v celotnem projektu.</w:t>
      </w:r>
    </w:p>
    <w:p w:rsidR="002E72D5" w:rsidRPr="00072AE7" w:rsidRDefault="002E72D5" w:rsidP="009C3511">
      <w:pPr>
        <w:pStyle w:val="I-"/>
        <w:rPr>
          <w:lang w:val="sl-SI"/>
        </w:rPr>
      </w:pPr>
      <w:r w:rsidRPr="00072AE7">
        <w:rPr>
          <w:lang w:val="sl-SI"/>
        </w:rPr>
        <w:t>Prigla</w:t>
      </w:r>
      <w:r w:rsidRPr="00072AE7">
        <w:rPr>
          <w:rFonts w:hint="eastAsia"/>
          <w:lang w:val="sl-SI"/>
        </w:rPr>
        <w:t>š</w:t>
      </w:r>
      <w:r w:rsidRPr="00072AE7">
        <w:rPr>
          <w:lang w:val="sl-SI"/>
        </w:rPr>
        <w:t>eni organ je odgovoren za pripravo končne</w:t>
      </w:r>
      <w:r w:rsidR="00E9448F" w:rsidRPr="00072AE7">
        <w:rPr>
          <w:lang w:val="sl-SI"/>
        </w:rPr>
        <w:t>ga</w:t>
      </w:r>
      <w:r w:rsidRPr="00072AE7">
        <w:rPr>
          <w:lang w:val="sl-SI"/>
        </w:rPr>
        <w:t xml:space="preserve"> poročil</w:t>
      </w:r>
      <w:r w:rsidR="00E9448F" w:rsidRPr="00072AE7">
        <w:rPr>
          <w:lang w:val="sl-SI"/>
        </w:rPr>
        <w:t>a</w:t>
      </w:r>
      <w:r w:rsidRPr="00072AE7">
        <w:rPr>
          <w:lang w:val="sl-SI"/>
        </w:rPr>
        <w:t xml:space="preserve"> in ES potrdil</w:t>
      </w:r>
      <w:r w:rsidR="00E9448F" w:rsidRPr="00072AE7">
        <w:rPr>
          <w:lang w:val="sl-SI"/>
        </w:rPr>
        <w:t>a</w:t>
      </w:r>
      <w:r w:rsidRPr="00072AE7">
        <w:rPr>
          <w:lang w:val="sl-SI"/>
        </w:rPr>
        <w:t xml:space="preserve"> o verifikaciji</w:t>
      </w:r>
      <w:r w:rsidR="00E9448F" w:rsidRPr="00072AE7">
        <w:rPr>
          <w:lang w:val="sl-SI"/>
        </w:rPr>
        <w:t xml:space="preserve"> ter vse druge dokumentacije, ki je s tem povezana.</w:t>
      </w:r>
    </w:p>
    <w:p w:rsidR="00C16652" w:rsidRPr="00072AE7" w:rsidRDefault="00C16652" w:rsidP="009C3511">
      <w:pPr>
        <w:pStyle w:val="I-"/>
        <w:numPr>
          <w:ilvl w:val="0"/>
          <w:numId w:val="0"/>
        </w:numPr>
        <w:ind w:left="720"/>
        <w:rPr>
          <w:lang w:val="sl-SI"/>
        </w:rPr>
      </w:pPr>
    </w:p>
    <w:p w:rsidR="002E372D" w:rsidRPr="00AD69B6" w:rsidRDefault="00F505A2" w:rsidP="00DC3855">
      <w:pPr>
        <w:pStyle w:val="Naslov1"/>
        <w:rPr>
          <w:lang w:val="sl-SI"/>
        </w:rPr>
      </w:pPr>
      <w:bookmarkStart w:id="105" w:name="_Toc458596452"/>
      <w:r w:rsidRPr="00AD69B6">
        <w:rPr>
          <w:caps w:val="0"/>
          <w:lang w:val="sl-SI"/>
        </w:rPr>
        <w:t>GARANCIJSKI ROK</w:t>
      </w:r>
      <w:bookmarkEnd w:id="105"/>
    </w:p>
    <w:p w:rsidR="002E372D" w:rsidRPr="00072AE7" w:rsidRDefault="002E372D" w:rsidP="009C3511">
      <w:pPr>
        <w:pStyle w:val="I-"/>
        <w:rPr>
          <w:lang w:val="sl-SI"/>
        </w:rPr>
      </w:pPr>
      <w:r w:rsidRPr="00072AE7">
        <w:rPr>
          <w:lang w:val="sl-SI"/>
        </w:rPr>
        <w:t xml:space="preserve">Garancijski rok za strojno in programsko opremo je 2 leti od </w:t>
      </w:r>
      <w:r w:rsidR="009E5F8C" w:rsidRPr="00072AE7">
        <w:rPr>
          <w:lang w:val="sl-SI"/>
        </w:rPr>
        <w:t xml:space="preserve">uspešno opravljene vgradnje naprave v vozno sredstvo in uspešno </w:t>
      </w:r>
      <w:proofErr w:type="spellStart"/>
      <w:r w:rsidR="009E5F8C" w:rsidRPr="00072AE7">
        <w:rPr>
          <w:lang w:val="sl-SI"/>
        </w:rPr>
        <w:t>opravljega</w:t>
      </w:r>
      <w:proofErr w:type="spellEnd"/>
      <w:r w:rsidR="009E5F8C" w:rsidRPr="00072AE7">
        <w:rPr>
          <w:lang w:val="sl-SI"/>
        </w:rPr>
        <w:t xml:space="preserve"> tehničnega </w:t>
      </w:r>
      <w:r w:rsidR="009D0EF3" w:rsidRPr="00072AE7">
        <w:rPr>
          <w:lang w:val="sl-SI"/>
        </w:rPr>
        <w:t>prevzema</w:t>
      </w:r>
      <w:r w:rsidR="009E5F8C" w:rsidRPr="00072AE7">
        <w:rPr>
          <w:lang w:val="sl-SI"/>
        </w:rPr>
        <w:t xml:space="preserve"> za posamezno vozno sredstvo.</w:t>
      </w:r>
      <w:r w:rsidRPr="00072AE7">
        <w:rPr>
          <w:lang w:val="sl-SI"/>
        </w:rPr>
        <w:t xml:space="preserve"> </w:t>
      </w:r>
    </w:p>
    <w:p w:rsidR="00F45320" w:rsidRDefault="00F45320"/>
    <w:p w:rsidR="00540409" w:rsidRDefault="00540409" w:rsidP="007A71C4">
      <w:pPr>
        <w:pStyle w:val="Naslov1"/>
      </w:pPr>
      <w:bookmarkStart w:id="106" w:name="_Toc458596453"/>
      <w:r>
        <w:t>SESTAVA TEHNIČNEGA DELA PONUDBE</w:t>
      </w:r>
      <w:bookmarkEnd w:id="106"/>
      <w:r>
        <w:t xml:space="preserve"> </w:t>
      </w:r>
    </w:p>
    <w:p w:rsidR="00540409" w:rsidRDefault="00540409" w:rsidP="00540409">
      <w:pPr>
        <w:rPr>
          <w:lang w:val="en-GB"/>
        </w:rPr>
      </w:pPr>
    </w:p>
    <w:p w:rsidR="00540409" w:rsidRDefault="00540409" w:rsidP="007A71C4">
      <w:pPr>
        <w:pStyle w:val="I-"/>
      </w:pPr>
      <w:r>
        <w:t>Ponudnik naj zahtevane vsebine iz tehničnega dela ponudbe struktira po predlogu navedem v nadaljevanju. Zaradi lažjega preverjanja in pregledovanja naj bodo posamezna po</w:t>
      </w:r>
      <w:r w:rsidR="00B10E6D">
        <w:t xml:space="preserve">glavja od 1 do 12 </w:t>
      </w:r>
      <w:r>
        <w:t>ustrezno ločen</w:t>
      </w:r>
      <w:r w:rsidR="00B10E6D">
        <w:t>a</w:t>
      </w:r>
      <w:r>
        <w:t xml:space="preserve">. </w:t>
      </w:r>
    </w:p>
    <w:p w:rsidR="002028D8" w:rsidRDefault="002028D8" w:rsidP="007A71C4">
      <w:pPr>
        <w:pStyle w:val="I-"/>
        <w:numPr>
          <w:ilvl w:val="0"/>
          <w:numId w:val="0"/>
        </w:numPr>
        <w:ind w:left="720"/>
      </w:pPr>
    </w:p>
    <w:p w:rsidR="002028D8" w:rsidRPr="00072AE7" w:rsidRDefault="002028D8" w:rsidP="007A71C4">
      <w:pPr>
        <w:pStyle w:val="I-"/>
        <w:numPr>
          <w:ilvl w:val="0"/>
          <w:numId w:val="0"/>
        </w:numPr>
        <w:ind w:left="720"/>
        <w:rPr>
          <w:b/>
          <w:lang w:val="de-AT"/>
        </w:rPr>
      </w:pPr>
      <w:proofErr w:type="spellStart"/>
      <w:r w:rsidRPr="00072AE7">
        <w:rPr>
          <w:b/>
          <w:lang w:val="de-AT"/>
        </w:rPr>
        <w:t>Predlog</w:t>
      </w:r>
      <w:proofErr w:type="spellEnd"/>
      <w:r w:rsidRPr="00072AE7">
        <w:rPr>
          <w:b/>
          <w:lang w:val="de-AT"/>
        </w:rPr>
        <w:t xml:space="preserve"> </w:t>
      </w:r>
      <w:proofErr w:type="spellStart"/>
      <w:r w:rsidR="009C3511" w:rsidRPr="00072AE7">
        <w:rPr>
          <w:b/>
          <w:lang w:val="de-AT"/>
        </w:rPr>
        <w:t>struk</w:t>
      </w:r>
      <w:r w:rsidRPr="00072AE7">
        <w:rPr>
          <w:b/>
          <w:lang w:val="de-AT"/>
        </w:rPr>
        <w:t>ture</w:t>
      </w:r>
      <w:proofErr w:type="spellEnd"/>
      <w:r w:rsidRPr="00072AE7">
        <w:rPr>
          <w:b/>
          <w:lang w:val="de-AT"/>
        </w:rPr>
        <w:t xml:space="preserve"> </w:t>
      </w:r>
      <w:proofErr w:type="spellStart"/>
      <w:r w:rsidRPr="00072AE7">
        <w:rPr>
          <w:b/>
          <w:lang w:val="de-AT"/>
        </w:rPr>
        <w:t>dokumentov</w:t>
      </w:r>
      <w:proofErr w:type="spellEnd"/>
      <w:r w:rsidR="005B2D56" w:rsidRPr="00072AE7">
        <w:rPr>
          <w:b/>
          <w:lang w:val="de-AT"/>
        </w:rPr>
        <w:t xml:space="preserve"> v </w:t>
      </w:r>
      <w:proofErr w:type="spellStart"/>
      <w:r w:rsidR="005B2D56" w:rsidRPr="00072AE7">
        <w:rPr>
          <w:b/>
          <w:lang w:val="de-AT"/>
        </w:rPr>
        <w:t>ponudbi</w:t>
      </w:r>
      <w:proofErr w:type="spellEnd"/>
      <w:r w:rsidRPr="00072AE7">
        <w:rPr>
          <w:b/>
          <w:lang w:val="de-AT"/>
        </w:rPr>
        <w:t>:</w:t>
      </w:r>
    </w:p>
    <w:p w:rsidR="002028D8" w:rsidRPr="009C3511" w:rsidRDefault="002028D8" w:rsidP="007A71C4">
      <w:pPr>
        <w:pStyle w:val="I-"/>
        <w:numPr>
          <w:ilvl w:val="0"/>
          <w:numId w:val="39"/>
        </w:numPr>
      </w:pPr>
      <w:proofErr w:type="spellStart"/>
      <w:r w:rsidRPr="009C3511">
        <w:t>Zahteva</w:t>
      </w:r>
      <w:proofErr w:type="spellEnd"/>
      <w:r w:rsidRPr="009C3511">
        <w:t xml:space="preserve"> [(O)- 10</w:t>
      </w:r>
      <w:r w:rsidR="00C56EC9">
        <w:t>9</w:t>
      </w:r>
      <w:r w:rsidRPr="009C3511">
        <w:t xml:space="preserve">] </w:t>
      </w:r>
      <w:proofErr w:type="spellStart"/>
      <w:r w:rsidRPr="009C3511">
        <w:t>točka</w:t>
      </w:r>
      <w:proofErr w:type="spellEnd"/>
      <w:r w:rsidRPr="009C3511">
        <w:t xml:space="preserve"> a)  </w:t>
      </w:r>
    </w:p>
    <w:p w:rsidR="002028D8" w:rsidRDefault="002028D8" w:rsidP="007A71C4">
      <w:pPr>
        <w:pStyle w:val="I-"/>
        <w:numPr>
          <w:ilvl w:val="0"/>
          <w:numId w:val="0"/>
        </w:numPr>
        <w:ind w:left="1080"/>
      </w:pPr>
      <w:r w:rsidRPr="00006231">
        <w:t>Tehničn</w:t>
      </w:r>
      <w:r>
        <w:t>i</w:t>
      </w:r>
      <w:r w:rsidRPr="00006231">
        <w:t xml:space="preserve"> opis</w:t>
      </w:r>
      <w:r>
        <w:t>i</w:t>
      </w:r>
      <w:r w:rsidRPr="00006231">
        <w:t xml:space="preserve"> in </w:t>
      </w:r>
      <w:r w:rsidR="00D8705F">
        <w:t>sheme</w:t>
      </w:r>
      <w:r w:rsidRPr="00006231">
        <w:t xml:space="preserve"> za vso ponujeno opremo in </w:t>
      </w:r>
      <w:r w:rsidR="005B2D56">
        <w:t>materiale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2028D8" w:rsidRPr="009C3511" w:rsidRDefault="00252F45" w:rsidP="007A71C4">
      <w:pPr>
        <w:pStyle w:val="I-"/>
        <w:numPr>
          <w:ilvl w:val="0"/>
          <w:numId w:val="39"/>
        </w:numPr>
      </w:pPr>
      <w:r w:rsidRPr="009C3511">
        <w:t xml:space="preserve">Zahteva [(O)- 10] </w:t>
      </w:r>
    </w:p>
    <w:p w:rsidR="00252F45" w:rsidRDefault="00252F45" w:rsidP="007A71C4">
      <w:pPr>
        <w:pStyle w:val="I-"/>
        <w:numPr>
          <w:ilvl w:val="0"/>
          <w:numId w:val="0"/>
        </w:numPr>
        <w:ind w:left="1080"/>
      </w:pPr>
      <w:r>
        <w:t>Lista skladnosti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4B6CD0" w:rsidRPr="009C3511" w:rsidRDefault="004B6CD0" w:rsidP="009C3511">
      <w:pPr>
        <w:pStyle w:val="I-"/>
        <w:numPr>
          <w:ilvl w:val="0"/>
          <w:numId w:val="39"/>
        </w:numPr>
      </w:pPr>
      <w:r w:rsidRPr="009C3511">
        <w:t xml:space="preserve">Zahteva [(O)- 17] </w:t>
      </w:r>
    </w:p>
    <w:p w:rsidR="004B6CD0" w:rsidRDefault="004B6CD0" w:rsidP="007A71C4">
      <w:pPr>
        <w:pStyle w:val="I-"/>
        <w:numPr>
          <w:ilvl w:val="0"/>
          <w:numId w:val="0"/>
        </w:numPr>
        <w:ind w:left="1080"/>
      </w:pPr>
      <w:r>
        <w:t>Certifikat/izjava skladnosti z EIRENE specifikacijami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4B6CD0" w:rsidRPr="009C3511" w:rsidRDefault="004B6CD0" w:rsidP="009C3511">
      <w:pPr>
        <w:pStyle w:val="I-"/>
        <w:numPr>
          <w:ilvl w:val="0"/>
          <w:numId w:val="39"/>
        </w:numPr>
      </w:pPr>
      <w:r w:rsidRPr="009C3511">
        <w:t xml:space="preserve">Zahteva [(O)- </w:t>
      </w:r>
      <w:r w:rsidR="00D30DA1">
        <w:t>30</w:t>
      </w:r>
      <w:r w:rsidRPr="009C3511">
        <w:t xml:space="preserve">] </w:t>
      </w:r>
    </w:p>
    <w:p w:rsidR="004B6CD0" w:rsidRDefault="004B6CD0" w:rsidP="007A71C4">
      <w:pPr>
        <w:pStyle w:val="I-"/>
        <w:numPr>
          <w:ilvl w:val="0"/>
          <w:numId w:val="0"/>
        </w:numPr>
        <w:ind w:left="1080"/>
      </w:pPr>
      <w:r>
        <w:t>Certifikat</w:t>
      </w:r>
      <w:r w:rsidR="00D30DA1">
        <w:t>i</w:t>
      </w:r>
      <w:r>
        <w:t>/izjav</w:t>
      </w:r>
      <w:r w:rsidR="00D30DA1">
        <w:t>e o</w:t>
      </w:r>
      <w:r>
        <w:t xml:space="preserve"> skladnosti z zahtevanimi standardi</w:t>
      </w:r>
      <w:r w:rsidR="00D30DA1">
        <w:t xml:space="preserve"> od </w:t>
      </w:r>
      <w:r w:rsidR="00D30DA1" w:rsidRPr="009C3511">
        <w:t xml:space="preserve">[(O)- </w:t>
      </w:r>
      <w:r w:rsidR="00D30DA1">
        <w:t>25</w:t>
      </w:r>
      <w:r w:rsidR="00D30DA1" w:rsidRPr="009C3511">
        <w:t>]</w:t>
      </w:r>
      <w:r w:rsidR="00D30DA1">
        <w:t xml:space="preserve"> do </w:t>
      </w:r>
      <w:r w:rsidR="00D30DA1" w:rsidRPr="009C3511">
        <w:t xml:space="preserve">[(O)- </w:t>
      </w:r>
      <w:r w:rsidR="00D30DA1">
        <w:t>29</w:t>
      </w:r>
      <w:r w:rsidR="00D30DA1" w:rsidRPr="009C3511">
        <w:t>]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9C3511" w:rsidRPr="000560A5" w:rsidRDefault="009C3511" w:rsidP="009C3511">
      <w:pPr>
        <w:pStyle w:val="I-"/>
        <w:numPr>
          <w:ilvl w:val="0"/>
          <w:numId w:val="39"/>
        </w:numPr>
      </w:pPr>
      <w:r w:rsidRPr="000560A5">
        <w:t>Zahteva [(O)- 10</w:t>
      </w:r>
      <w:r w:rsidR="00C56EC9">
        <w:t>9</w:t>
      </w:r>
      <w:r w:rsidRPr="000560A5">
        <w:t xml:space="preserve">] točka </w:t>
      </w:r>
      <w:r>
        <w:t>b</w:t>
      </w:r>
      <w:r w:rsidRPr="000560A5">
        <w:t xml:space="preserve">)  </w:t>
      </w:r>
    </w:p>
    <w:p w:rsidR="009C3511" w:rsidRDefault="009C3511" w:rsidP="007A71C4">
      <w:pPr>
        <w:pStyle w:val="I-"/>
        <w:numPr>
          <w:ilvl w:val="0"/>
          <w:numId w:val="0"/>
        </w:numPr>
        <w:ind w:left="1080"/>
      </w:pPr>
      <w:r>
        <w:t>C</w:t>
      </w:r>
      <w:r w:rsidRPr="00006231">
        <w:t>ertifikat</w:t>
      </w:r>
      <w:r>
        <w:t>i</w:t>
      </w:r>
      <w:r w:rsidRPr="00006231">
        <w:t xml:space="preserve"> za vso ponujeno opremo in materiale</w:t>
      </w:r>
    </w:p>
    <w:p w:rsidR="009C3511" w:rsidRPr="000560A5" w:rsidRDefault="009C3511" w:rsidP="009C3511">
      <w:pPr>
        <w:pStyle w:val="I-"/>
        <w:numPr>
          <w:ilvl w:val="0"/>
          <w:numId w:val="39"/>
        </w:numPr>
      </w:pPr>
      <w:r w:rsidRPr="000560A5">
        <w:t xml:space="preserve">Zahteva [(O)- </w:t>
      </w:r>
      <w:r>
        <w:t>7</w:t>
      </w:r>
      <w:r w:rsidRPr="000560A5">
        <w:t xml:space="preserve">] </w:t>
      </w:r>
    </w:p>
    <w:p w:rsidR="009C3511" w:rsidRDefault="009C3511" w:rsidP="007A71C4">
      <w:pPr>
        <w:pStyle w:val="I-"/>
        <w:numPr>
          <w:ilvl w:val="0"/>
          <w:numId w:val="0"/>
        </w:numPr>
        <w:ind w:left="1080"/>
      </w:pPr>
      <w:r>
        <w:t>Organizacijska struktura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9C3511" w:rsidRPr="000560A5" w:rsidRDefault="009C3511" w:rsidP="009C3511">
      <w:pPr>
        <w:pStyle w:val="I-"/>
        <w:numPr>
          <w:ilvl w:val="0"/>
          <w:numId w:val="39"/>
        </w:numPr>
      </w:pPr>
      <w:r w:rsidRPr="000560A5">
        <w:t xml:space="preserve">Zahteva [(O)- </w:t>
      </w:r>
      <w:r>
        <w:t>9</w:t>
      </w:r>
      <w:r w:rsidR="00C56EC9">
        <w:t>6</w:t>
      </w:r>
      <w:r w:rsidRPr="000560A5">
        <w:t xml:space="preserve">] </w:t>
      </w:r>
    </w:p>
    <w:p w:rsidR="004B6CD0" w:rsidRPr="00072AE7" w:rsidRDefault="009C3511" w:rsidP="007A71C4">
      <w:pPr>
        <w:pStyle w:val="I-"/>
        <w:numPr>
          <w:ilvl w:val="0"/>
          <w:numId w:val="0"/>
        </w:numPr>
        <w:ind w:left="1080"/>
        <w:rPr>
          <w:lang w:val="de-AT"/>
        </w:rPr>
      </w:pPr>
      <w:r w:rsidRPr="00072AE7">
        <w:rPr>
          <w:lang w:val="de-AT"/>
        </w:rPr>
        <w:t xml:space="preserve">Opis </w:t>
      </w:r>
      <w:proofErr w:type="spellStart"/>
      <w:r w:rsidRPr="00072AE7">
        <w:rPr>
          <w:lang w:val="de-AT"/>
        </w:rPr>
        <w:t>strategije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statičnega</w:t>
      </w:r>
      <w:proofErr w:type="spellEnd"/>
      <w:r w:rsidRPr="00072AE7">
        <w:rPr>
          <w:lang w:val="de-AT"/>
        </w:rPr>
        <w:t xml:space="preserve"> in </w:t>
      </w:r>
      <w:proofErr w:type="spellStart"/>
      <w:r w:rsidRPr="00072AE7">
        <w:rPr>
          <w:lang w:val="de-AT"/>
        </w:rPr>
        <w:t>dinamičnega</w:t>
      </w:r>
      <w:proofErr w:type="spellEnd"/>
      <w:r w:rsidRPr="00072AE7">
        <w:rPr>
          <w:lang w:val="de-AT"/>
        </w:rPr>
        <w:t xml:space="preserve"> </w:t>
      </w:r>
      <w:proofErr w:type="spellStart"/>
      <w:r w:rsidRPr="00072AE7">
        <w:rPr>
          <w:lang w:val="de-AT"/>
        </w:rPr>
        <w:t>testriranja</w:t>
      </w:r>
      <w:proofErr w:type="spellEnd"/>
    </w:p>
    <w:p w:rsidR="005B2D56" w:rsidRPr="00072AE7" w:rsidRDefault="005B2D56" w:rsidP="007A71C4">
      <w:pPr>
        <w:pStyle w:val="I-"/>
        <w:numPr>
          <w:ilvl w:val="0"/>
          <w:numId w:val="0"/>
        </w:numPr>
        <w:ind w:left="1080"/>
        <w:rPr>
          <w:lang w:val="de-AT"/>
        </w:rPr>
      </w:pPr>
    </w:p>
    <w:p w:rsidR="009C3511" w:rsidRPr="000560A5" w:rsidRDefault="009C3511" w:rsidP="009C3511">
      <w:pPr>
        <w:pStyle w:val="I-"/>
        <w:numPr>
          <w:ilvl w:val="0"/>
          <w:numId w:val="39"/>
        </w:numPr>
      </w:pPr>
      <w:proofErr w:type="spellStart"/>
      <w:r w:rsidRPr="000560A5">
        <w:t>Zahtev</w:t>
      </w:r>
      <w:r>
        <w:t>e</w:t>
      </w:r>
      <w:proofErr w:type="spellEnd"/>
      <w:r w:rsidRPr="000560A5">
        <w:t xml:space="preserve"> [(O)- </w:t>
      </w:r>
      <w:r>
        <w:t>1</w:t>
      </w:r>
      <w:r w:rsidR="0029021E">
        <w:t>10</w:t>
      </w:r>
      <w:r>
        <w:t xml:space="preserve">], </w:t>
      </w:r>
      <w:r w:rsidRPr="000560A5">
        <w:t xml:space="preserve">[(O)- </w:t>
      </w:r>
      <w:r>
        <w:t>1</w:t>
      </w:r>
      <w:r w:rsidR="0029021E">
        <w:t>11</w:t>
      </w:r>
      <w:r w:rsidRPr="000560A5">
        <w:t>]</w:t>
      </w:r>
      <w:r>
        <w:t xml:space="preserve">, </w:t>
      </w:r>
      <w:r w:rsidRPr="000560A5">
        <w:t xml:space="preserve">[(O)- </w:t>
      </w:r>
      <w:r>
        <w:t>11</w:t>
      </w:r>
      <w:r w:rsidR="0029021E">
        <w:t>2</w:t>
      </w:r>
      <w:r w:rsidRPr="000560A5">
        <w:t>]</w:t>
      </w:r>
    </w:p>
    <w:p w:rsidR="009C3511" w:rsidRDefault="009C3511" w:rsidP="007A71C4">
      <w:pPr>
        <w:pStyle w:val="I-"/>
        <w:numPr>
          <w:ilvl w:val="0"/>
          <w:numId w:val="0"/>
        </w:numPr>
        <w:ind w:left="1080"/>
      </w:pPr>
      <w:r>
        <w:t>U</w:t>
      </w:r>
      <w:r w:rsidRPr="004B4B6C">
        <w:t>sposabljanje za vzdrževalno osebje</w:t>
      </w:r>
      <w:r>
        <w:t xml:space="preserve"> 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9C3511" w:rsidRPr="000560A5" w:rsidRDefault="009C3511" w:rsidP="009C3511">
      <w:pPr>
        <w:pStyle w:val="I-"/>
        <w:numPr>
          <w:ilvl w:val="0"/>
          <w:numId w:val="39"/>
        </w:numPr>
      </w:pPr>
      <w:r w:rsidRPr="000560A5">
        <w:t>Zahtev</w:t>
      </w:r>
      <w:r>
        <w:t>i</w:t>
      </w:r>
      <w:r w:rsidRPr="000560A5">
        <w:t xml:space="preserve"> [(O)- </w:t>
      </w:r>
      <w:r>
        <w:t>11</w:t>
      </w:r>
      <w:r w:rsidR="0029021E">
        <w:t>5</w:t>
      </w:r>
      <w:r>
        <w:t xml:space="preserve">], </w:t>
      </w:r>
      <w:r w:rsidRPr="000560A5">
        <w:t xml:space="preserve">[(O)- </w:t>
      </w:r>
      <w:r>
        <w:t>11</w:t>
      </w:r>
      <w:r w:rsidR="0029021E">
        <w:t>6</w:t>
      </w:r>
      <w:r w:rsidRPr="000560A5">
        <w:t>]</w:t>
      </w:r>
    </w:p>
    <w:p w:rsidR="009C3511" w:rsidRDefault="009C3511" w:rsidP="007A71C4">
      <w:pPr>
        <w:pStyle w:val="I-"/>
        <w:numPr>
          <w:ilvl w:val="0"/>
          <w:numId w:val="0"/>
        </w:numPr>
        <w:ind w:left="1080"/>
      </w:pPr>
      <w:r>
        <w:t>Opis merilne opreme in orodij</w:t>
      </w:r>
    </w:p>
    <w:p w:rsidR="005B2D56" w:rsidRDefault="005B2D56" w:rsidP="007A71C4">
      <w:pPr>
        <w:pStyle w:val="I-"/>
        <w:numPr>
          <w:ilvl w:val="0"/>
          <w:numId w:val="0"/>
        </w:numPr>
        <w:ind w:left="1080"/>
      </w:pPr>
    </w:p>
    <w:p w:rsidR="009C3511" w:rsidRPr="000560A5" w:rsidRDefault="009C3511" w:rsidP="009C3511">
      <w:pPr>
        <w:pStyle w:val="I-"/>
        <w:numPr>
          <w:ilvl w:val="0"/>
          <w:numId w:val="39"/>
        </w:numPr>
      </w:pPr>
      <w:r w:rsidRPr="000560A5">
        <w:t>Zahtev</w:t>
      </w:r>
      <w:r w:rsidR="00B10E6D">
        <w:t>a</w:t>
      </w:r>
      <w:r w:rsidRPr="000560A5">
        <w:t xml:space="preserve"> [(O)- </w:t>
      </w:r>
      <w:r>
        <w:t>1</w:t>
      </w:r>
      <w:r w:rsidR="00B10E6D">
        <w:t>20</w:t>
      </w:r>
      <w:r>
        <w:t>]</w:t>
      </w:r>
    </w:p>
    <w:p w:rsidR="009C3511" w:rsidRDefault="00B10E6D" w:rsidP="009C3511">
      <w:pPr>
        <w:pStyle w:val="I-"/>
        <w:numPr>
          <w:ilvl w:val="0"/>
          <w:numId w:val="0"/>
        </w:numPr>
        <w:ind w:left="1080"/>
      </w:pPr>
      <w:r>
        <w:t xml:space="preserve">Postopek prenosa odgovornosti </w:t>
      </w:r>
    </w:p>
    <w:p w:rsidR="005B2D56" w:rsidRDefault="005B2D56" w:rsidP="009C3511">
      <w:pPr>
        <w:pStyle w:val="I-"/>
        <w:numPr>
          <w:ilvl w:val="0"/>
          <w:numId w:val="0"/>
        </w:numPr>
        <w:ind w:left="1080"/>
      </w:pPr>
    </w:p>
    <w:p w:rsidR="00B10E6D" w:rsidRPr="000560A5" w:rsidRDefault="00B10E6D" w:rsidP="00B10E6D">
      <w:pPr>
        <w:pStyle w:val="I-"/>
        <w:numPr>
          <w:ilvl w:val="0"/>
          <w:numId w:val="39"/>
        </w:numPr>
      </w:pPr>
      <w:r w:rsidRPr="000560A5">
        <w:t>Zahtev</w:t>
      </w:r>
      <w:r>
        <w:t>a</w:t>
      </w:r>
      <w:r w:rsidRPr="000560A5">
        <w:t xml:space="preserve"> [(O)- </w:t>
      </w:r>
      <w:r w:rsidR="0029021E">
        <w:t>124</w:t>
      </w:r>
      <w:r>
        <w:t>]</w:t>
      </w:r>
    </w:p>
    <w:p w:rsidR="00B10E6D" w:rsidRDefault="0029021E" w:rsidP="00B10E6D">
      <w:pPr>
        <w:pStyle w:val="I-"/>
        <w:numPr>
          <w:ilvl w:val="0"/>
          <w:numId w:val="0"/>
        </w:numPr>
        <w:ind w:left="1080"/>
      </w:pPr>
      <w:r>
        <w:t>Naročanje rezervnih delov</w:t>
      </w:r>
    </w:p>
    <w:p w:rsidR="005B2D56" w:rsidRDefault="005B2D56" w:rsidP="00B10E6D">
      <w:pPr>
        <w:pStyle w:val="I-"/>
        <w:numPr>
          <w:ilvl w:val="0"/>
          <w:numId w:val="0"/>
        </w:numPr>
        <w:ind w:left="1080"/>
      </w:pPr>
    </w:p>
    <w:p w:rsidR="0029021E" w:rsidRPr="000560A5" w:rsidRDefault="0029021E" w:rsidP="0029021E">
      <w:pPr>
        <w:pStyle w:val="I-"/>
        <w:numPr>
          <w:ilvl w:val="0"/>
          <w:numId w:val="39"/>
        </w:numPr>
      </w:pPr>
      <w:r w:rsidRPr="000560A5">
        <w:t>Zahtev</w:t>
      </w:r>
      <w:r>
        <w:t>a</w:t>
      </w:r>
      <w:r w:rsidRPr="000560A5">
        <w:t xml:space="preserve"> [(O)- </w:t>
      </w:r>
      <w:r>
        <w:t>128]</w:t>
      </w:r>
    </w:p>
    <w:p w:rsidR="0029021E" w:rsidRDefault="0029021E" w:rsidP="0029021E">
      <w:pPr>
        <w:pStyle w:val="I-"/>
        <w:numPr>
          <w:ilvl w:val="0"/>
          <w:numId w:val="0"/>
        </w:numPr>
        <w:ind w:left="1080"/>
      </w:pPr>
      <w:r>
        <w:t>Priglašeni organ</w:t>
      </w:r>
    </w:p>
    <w:p w:rsidR="0029021E" w:rsidRDefault="0029021E" w:rsidP="00B10E6D">
      <w:pPr>
        <w:pStyle w:val="I-"/>
        <w:numPr>
          <w:ilvl w:val="0"/>
          <w:numId w:val="0"/>
        </w:numPr>
        <w:ind w:left="1080"/>
      </w:pPr>
    </w:p>
    <w:p w:rsidR="004B6CD0" w:rsidRDefault="004B6CD0" w:rsidP="004B6CD0">
      <w:pPr>
        <w:rPr>
          <w:lang w:val="en-GB"/>
        </w:rPr>
      </w:pPr>
    </w:p>
    <w:p w:rsidR="00540409" w:rsidRDefault="00540409" w:rsidP="00540409">
      <w:pPr>
        <w:rPr>
          <w:lang w:val="en-GB"/>
        </w:rPr>
      </w:pPr>
    </w:p>
    <w:p w:rsidR="00540409" w:rsidRPr="007A71C4" w:rsidRDefault="00540409" w:rsidP="00540409">
      <w:pPr>
        <w:rPr>
          <w:lang w:val="en-GB"/>
        </w:rPr>
      </w:pPr>
    </w:p>
    <w:p w:rsidR="00C25462" w:rsidRPr="00AD69B6" w:rsidRDefault="00C25462" w:rsidP="00C25462">
      <w:pPr>
        <w:jc w:val="center"/>
      </w:pPr>
      <w:r>
        <w:t>»KONEC DOKUMENTA«</w:t>
      </w:r>
    </w:p>
    <w:sectPr w:rsidR="00C25462" w:rsidRPr="00AD69B6" w:rsidSect="005E7347">
      <w:pgSz w:w="12240" w:h="15840"/>
      <w:pgMar w:top="1665" w:right="1417" w:bottom="1417" w:left="1417" w:header="708" w:footer="708" w:gutter="0"/>
      <w:cols w:space="708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62AC866" w15:done="0"/>
  <w15:commentEx w15:paraId="1256EF2A" w15:done="0"/>
  <w15:commentEx w15:paraId="2C21C645" w15:done="0"/>
  <w15:commentEx w15:paraId="26C01EC2" w15:done="0"/>
  <w15:commentEx w15:paraId="3368BC36" w15:done="0"/>
  <w15:commentEx w15:paraId="5409453F" w15:done="0"/>
  <w15:commentEx w15:paraId="02B275BB" w15:done="0"/>
  <w15:commentEx w15:paraId="135B335E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A6A" w:rsidRDefault="00CD2A6A" w:rsidP="000850F4">
      <w:pPr>
        <w:spacing w:before="0"/>
      </w:pPr>
      <w:r>
        <w:separator/>
      </w:r>
    </w:p>
  </w:endnote>
  <w:endnote w:type="continuationSeparator" w:id="0">
    <w:p w:rsidR="00CD2A6A" w:rsidRDefault="00CD2A6A" w:rsidP="000850F4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altName w:val="Book Antiqua"/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9618450"/>
      <w:docPartObj>
        <w:docPartGallery w:val="Page Numbers (Bottom of Page)"/>
        <w:docPartUnique/>
      </w:docPartObj>
    </w:sdtPr>
    <w:sdtContent>
      <w:p w:rsidR="00863D89" w:rsidRDefault="00863D89" w:rsidP="005E7347">
        <w:pPr>
          <w:pStyle w:val="Noga"/>
          <w:pBdr>
            <w:bottom w:val="single" w:sz="12" w:space="1" w:color="0070C0"/>
          </w:pBdr>
        </w:pPr>
      </w:p>
      <w:p w:rsidR="00863D89" w:rsidRPr="005E7347" w:rsidRDefault="00863D89" w:rsidP="005E7347">
        <w:pPr>
          <w:spacing w:before="0"/>
          <w:jc w:val="left"/>
          <w:rPr>
            <w:caps/>
            <w:sz w:val="16"/>
            <w:szCs w:val="16"/>
          </w:rPr>
        </w:pP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C71918">
          <w:rPr>
            <w:sz w:val="18"/>
          </w:rPr>
          <w:t xml:space="preserve">Stran </w:t>
        </w:r>
        <w:r w:rsidR="0080548A" w:rsidRPr="00C71918">
          <w:rPr>
            <w:caps/>
            <w:sz w:val="16"/>
            <w:szCs w:val="16"/>
          </w:rPr>
          <w:fldChar w:fldCharType="begin"/>
        </w:r>
        <w:r w:rsidRPr="00C71918">
          <w:rPr>
            <w:caps/>
            <w:sz w:val="16"/>
            <w:szCs w:val="16"/>
          </w:rPr>
          <w:instrText xml:space="preserve"> PAGE </w:instrText>
        </w:r>
        <w:r w:rsidR="0080548A" w:rsidRPr="00C71918">
          <w:rPr>
            <w:caps/>
            <w:sz w:val="16"/>
            <w:szCs w:val="16"/>
          </w:rPr>
          <w:fldChar w:fldCharType="separate"/>
        </w:r>
        <w:r w:rsidR="009D7821">
          <w:rPr>
            <w:caps/>
            <w:noProof/>
            <w:sz w:val="16"/>
            <w:szCs w:val="16"/>
          </w:rPr>
          <w:t>21</w:t>
        </w:r>
        <w:r w:rsidR="0080548A" w:rsidRPr="00C71918">
          <w:rPr>
            <w:caps/>
            <w:sz w:val="16"/>
            <w:szCs w:val="16"/>
          </w:rPr>
          <w:fldChar w:fldCharType="end"/>
        </w:r>
        <w:r w:rsidRPr="00C71918">
          <w:rPr>
            <w:caps/>
            <w:sz w:val="16"/>
            <w:szCs w:val="16"/>
          </w:rPr>
          <w:t xml:space="preserve"> </w:t>
        </w:r>
        <w:r w:rsidRPr="00C71918">
          <w:rPr>
            <w:sz w:val="16"/>
            <w:szCs w:val="16"/>
          </w:rPr>
          <w:t>od</w:t>
        </w:r>
        <w:r w:rsidRPr="00C71918">
          <w:rPr>
            <w:caps/>
            <w:sz w:val="16"/>
            <w:szCs w:val="16"/>
          </w:rPr>
          <w:t xml:space="preserve"> </w:t>
        </w:r>
        <w:r w:rsidR="0080548A" w:rsidRPr="00C71918">
          <w:rPr>
            <w:caps/>
            <w:sz w:val="16"/>
            <w:szCs w:val="16"/>
          </w:rPr>
          <w:fldChar w:fldCharType="begin"/>
        </w:r>
        <w:r w:rsidRPr="00C71918">
          <w:rPr>
            <w:caps/>
            <w:sz w:val="16"/>
            <w:szCs w:val="16"/>
          </w:rPr>
          <w:instrText xml:space="preserve"> NUMPAGES </w:instrText>
        </w:r>
        <w:r w:rsidR="0080548A" w:rsidRPr="00C71918">
          <w:rPr>
            <w:caps/>
            <w:sz w:val="16"/>
            <w:szCs w:val="16"/>
          </w:rPr>
          <w:fldChar w:fldCharType="separate"/>
        </w:r>
        <w:r w:rsidR="009D7821">
          <w:rPr>
            <w:caps/>
            <w:noProof/>
            <w:sz w:val="16"/>
            <w:szCs w:val="16"/>
          </w:rPr>
          <w:t>29</w:t>
        </w:r>
        <w:r w:rsidR="0080548A" w:rsidRPr="00C71918">
          <w:rPr>
            <w:caps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A6A" w:rsidRDefault="00CD2A6A" w:rsidP="000850F4">
      <w:pPr>
        <w:spacing w:before="0"/>
      </w:pPr>
      <w:r>
        <w:separator/>
      </w:r>
    </w:p>
  </w:footnote>
  <w:footnote w:type="continuationSeparator" w:id="0">
    <w:p w:rsidR="00CD2A6A" w:rsidRDefault="00CD2A6A" w:rsidP="000850F4">
      <w:pPr>
        <w:spacing w:before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D89" w:rsidRDefault="00863D89" w:rsidP="005E7347">
    <w:pPr>
      <w:pStyle w:val="Glava"/>
      <w:pBdr>
        <w:bottom w:val="single" w:sz="12" w:space="1" w:color="0070C0"/>
      </w:pBdr>
      <w:spacing w:line="276" w:lineRule="auto"/>
    </w:pPr>
    <w:r w:rsidRPr="005E7347">
      <w:rPr>
        <w:noProof/>
        <w:lang w:eastAsia="sl-SI"/>
      </w:rPr>
      <w:drawing>
        <wp:inline distT="0" distB="0" distL="0" distR="0">
          <wp:extent cx="1705912" cy="181648"/>
          <wp:effectExtent l="0" t="0" r="0" b="0"/>
          <wp:docPr id="3" name="Picture 2" descr="a-dopis_samo_nap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 descr="a-dopis_samo_napis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5554" cy="181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CEF4F454"/>
    <w:lvl w:ilvl="0">
      <w:start w:val="1"/>
      <w:numFmt w:val="decimal"/>
      <w:pStyle w:val="Naslov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Naslov2"/>
      <w:lvlText w:val="%1.%2"/>
      <w:legacy w:legacy="1" w:legacySpace="144" w:legacyIndent="0"/>
      <w:lvlJc w:val="left"/>
      <w:rPr>
        <w:rFonts w:cs="Times New Roman"/>
        <w:lang w:val="en-US"/>
      </w:rPr>
    </w:lvl>
    <w:lvl w:ilvl="2">
      <w:start w:val="1"/>
      <w:numFmt w:val="decimal"/>
      <w:pStyle w:val="Naslov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Naslov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Naslov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Naslov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>
    <w:nsid w:val="07ED2D90"/>
    <w:multiLevelType w:val="hybridMultilevel"/>
    <w:tmpl w:val="B1BCE500"/>
    <w:lvl w:ilvl="0" w:tplc="CE9601CC">
      <w:start w:val="1"/>
      <w:numFmt w:val="decimal"/>
      <w:pStyle w:val="I-"/>
      <w:lvlText w:val="[(O)- %1.]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32BFB"/>
    <w:multiLevelType w:val="hybridMultilevel"/>
    <w:tmpl w:val="09903D0E"/>
    <w:lvl w:ilvl="0" w:tplc="FEBE7D30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">
    <w:nsid w:val="12080321"/>
    <w:multiLevelType w:val="hybridMultilevel"/>
    <w:tmpl w:val="4F803408"/>
    <w:lvl w:ilvl="0" w:tplc="299CB354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4">
    <w:nsid w:val="12713D4F"/>
    <w:multiLevelType w:val="hybridMultilevel"/>
    <w:tmpl w:val="5B82DBCE"/>
    <w:lvl w:ilvl="0" w:tplc="04240017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5">
    <w:nsid w:val="132E03D3"/>
    <w:multiLevelType w:val="hybridMultilevel"/>
    <w:tmpl w:val="BEE863A8"/>
    <w:lvl w:ilvl="0" w:tplc="9988887A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6">
    <w:nsid w:val="14C574E0"/>
    <w:multiLevelType w:val="hybridMultilevel"/>
    <w:tmpl w:val="A13282D8"/>
    <w:lvl w:ilvl="0" w:tplc="07B4F436">
      <w:start w:val="1"/>
      <w:numFmt w:val="ordinal"/>
      <w:lvlText w:val="[(I)- %1]"/>
      <w:lvlJc w:val="left"/>
      <w:pPr>
        <w:ind w:left="2214" w:hanging="360"/>
      </w:pPr>
      <w:rPr>
        <w:rFonts w:ascii="Times New Roman" w:hAnsi="Times New Roman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B6D4E"/>
    <w:multiLevelType w:val="hybridMultilevel"/>
    <w:tmpl w:val="23E46714"/>
    <w:lvl w:ilvl="0" w:tplc="1C92920A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8">
    <w:nsid w:val="1E4D15BB"/>
    <w:multiLevelType w:val="hybridMultilevel"/>
    <w:tmpl w:val="765AB4CA"/>
    <w:lvl w:ilvl="0" w:tplc="7E3E8C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23A52F2"/>
    <w:multiLevelType w:val="multilevel"/>
    <w:tmpl w:val="C8389E06"/>
    <w:lvl w:ilvl="0">
      <w:start w:val="1"/>
      <w:numFmt w:val="decimal"/>
      <w:lvlText w:val="[(M)- %1.]"/>
      <w:lvlJc w:val="left"/>
      <w:pPr>
        <w:tabs>
          <w:tab w:val="num" w:pos="852"/>
        </w:tabs>
        <w:ind w:left="852" w:firstLine="0"/>
      </w:pPr>
      <w:rPr>
        <w:rFonts w:hint="default"/>
        <w:b w:val="0"/>
        <w:color w:val="000000"/>
        <w:lang w:val="en-US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24D947CD"/>
    <w:multiLevelType w:val="hybridMultilevel"/>
    <w:tmpl w:val="98F8CD80"/>
    <w:lvl w:ilvl="0" w:tplc="DD0EF42E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1">
    <w:nsid w:val="29C34A54"/>
    <w:multiLevelType w:val="hybridMultilevel"/>
    <w:tmpl w:val="847892A2"/>
    <w:lvl w:ilvl="0" w:tplc="040C0003">
      <w:start w:val="1"/>
      <w:numFmt w:val="lowerLetter"/>
      <w:lvlText w:val="%1)"/>
      <w:lvlJc w:val="left"/>
      <w:pPr>
        <w:ind w:left="1689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12">
    <w:nsid w:val="39DC77B2"/>
    <w:multiLevelType w:val="hybridMultilevel"/>
    <w:tmpl w:val="521ED4BE"/>
    <w:lvl w:ilvl="0" w:tplc="04240017">
      <w:start w:val="1"/>
      <w:numFmt w:val="lowerLetter"/>
      <w:lvlText w:val="%1)"/>
      <w:lvlJc w:val="left"/>
      <w:pPr>
        <w:ind w:left="2214" w:hanging="360"/>
      </w:p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3">
    <w:nsid w:val="3C4908EE"/>
    <w:multiLevelType w:val="hybridMultilevel"/>
    <w:tmpl w:val="6EEE0F32"/>
    <w:lvl w:ilvl="0" w:tplc="04240017">
      <w:start w:val="1"/>
      <w:numFmt w:val="lowerLetter"/>
      <w:lvlText w:val="%1)"/>
      <w:lvlJc w:val="left"/>
      <w:pPr>
        <w:ind w:left="1689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14">
    <w:nsid w:val="47194CDB"/>
    <w:multiLevelType w:val="hybridMultilevel"/>
    <w:tmpl w:val="4AF86236"/>
    <w:lvl w:ilvl="0" w:tplc="4386C0C2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5">
    <w:nsid w:val="4DDD62F2"/>
    <w:multiLevelType w:val="hybridMultilevel"/>
    <w:tmpl w:val="3F04FCD0"/>
    <w:lvl w:ilvl="0" w:tplc="2EC00906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16">
    <w:nsid w:val="4F0424E5"/>
    <w:multiLevelType w:val="hybridMultilevel"/>
    <w:tmpl w:val="323C9788"/>
    <w:lvl w:ilvl="0" w:tplc="5CFEDDC6">
      <w:start w:val="1"/>
      <w:numFmt w:val="lowerLetter"/>
      <w:lvlText w:val="%1)"/>
      <w:lvlJc w:val="left"/>
      <w:pPr>
        <w:ind w:left="1689" w:hanging="360"/>
      </w:pPr>
      <w:rPr>
        <w:rFonts w:hint="default"/>
      </w:rPr>
    </w:lvl>
    <w:lvl w:ilvl="1" w:tplc="856E4A0C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0316C1C8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B8C267B4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01C06878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5BFEB62E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993E54C4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7CA40FEA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CF00C510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17">
    <w:nsid w:val="57BF0E1A"/>
    <w:multiLevelType w:val="hybridMultilevel"/>
    <w:tmpl w:val="8BC231F2"/>
    <w:lvl w:ilvl="0" w:tplc="A9D844D8">
      <w:start w:val="7"/>
      <w:numFmt w:val="bullet"/>
      <w:lvlText w:val=""/>
      <w:lvlJc w:val="left"/>
      <w:pPr>
        <w:ind w:left="644" w:hanging="360"/>
      </w:pPr>
      <w:rPr>
        <w:rFonts w:ascii="Wingdings" w:eastAsia="Wingdings" w:hAnsi="Wingdings" w:cs="Wingdings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9E62492"/>
    <w:multiLevelType w:val="hybridMultilevel"/>
    <w:tmpl w:val="3E06BBCA"/>
    <w:lvl w:ilvl="0" w:tplc="FFFFFFFF">
      <w:start w:val="1"/>
      <w:numFmt w:val="lowerLetter"/>
      <w:lvlText w:val="%1)"/>
      <w:lvlJc w:val="left"/>
      <w:pPr>
        <w:ind w:left="168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40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12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4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6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8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0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2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49" w:hanging="360"/>
      </w:pPr>
      <w:rPr>
        <w:rFonts w:ascii="Wingdings" w:hAnsi="Wingdings" w:hint="default"/>
      </w:rPr>
    </w:lvl>
  </w:abstractNum>
  <w:abstractNum w:abstractNumId="19">
    <w:nsid w:val="5D460587"/>
    <w:multiLevelType w:val="hybridMultilevel"/>
    <w:tmpl w:val="2F9CDFAE"/>
    <w:lvl w:ilvl="0" w:tplc="D8969572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9B10658C">
      <w:numFmt w:val="decimal"/>
      <w:lvlText w:val="%2"/>
      <w:lvlJc w:val="left"/>
      <w:pPr>
        <w:ind w:left="2934" w:hanging="360"/>
      </w:pPr>
      <w:rPr>
        <w:rFonts w:ascii="Times New Roman" w:eastAsia="Times New Roman" w:hAnsi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0">
    <w:nsid w:val="68611907"/>
    <w:multiLevelType w:val="hybridMultilevel"/>
    <w:tmpl w:val="C57CB7FC"/>
    <w:lvl w:ilvl="0" w:tplc="5336C0A4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1">
    <w:nsid w:val="7D533828"/>
    <w:multiLevelType w:val="hybridMultilevel"/>
    <w:tmpl w:val="0FE625CC"/>
    <w:lvl w:ilvl="0" w:tplc="2D1285FE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2">
    <w:nsid w:val="7D6B4540"/>
    <w:multiLevelType w:val="hybridMultilevel"/>
    <w:tmpl w:val="E01E9166"/>
    <w:lvl w:ilvl="0" w:tplc="BC185E5A">
      <w:start w:val="1"/>
      <w:numFmt w:val="lowerLetter"/>
      <w:lvlText w:val="%1)"/>
      <w:lvlJc w:val="left"/>
      <w:pPr>
        <w:ind w:left="221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934" w:hanging="360"/>
      </w:pPr>
    </w:lvl>
    <w:lvl w:ilvl="2" w:tplc="0424001B" w:tentative="1">
      <w:start w:val="1"/>
      <w:numFmt w:val="lowerRoman"/>
      <w:lvlText w:val="%3."/>
      <w:lvlJc w:val="right"/>
      <w:pPr>
        <w:ind w:left="3654" w:hanging="180"/>
      </w:pPr>
    </w:lvl>
    <w:lvl w:ilvl="3" w:tplc="0424000F" w:tentative="1">
      <w:start w:val="1"/>
      <w:numFmt w:val="decimal"/>
      <w:lvlText w:val="%4."/>
      <w:lvlJc w:val="left"/>
      <w:pPr>
        <w:ind w:left="4374" w:hanging="360"/>
      </w:pPr>
    </w:lvl>
    <w:lvl w:ilvl="4" w:tplc="04240019" w:tentative="1">
      <w:start w:val="1"/>
      <w:numFmt w:val="lowerLetter"/>
      <w:lvlText w:val="%5."/>
      <w:lvlJc w:val="left"/>
      <w:pPr>
        <w:ind w:left="5094" w:hanging="360"/>
      </w:pPr>
    </w:lvl>
    <w:lvl w:ilvl="5" w:tplc="0424001B" w:tentative="1">
      <w:start w:val="1"/>
      <w:numFmt w:val="lowerRoman"/>
      <w:lvlText w:val="%6."/>
      <w:lvlJc w:val="right"/>
      <w:pPr>
        <w:ind w:left="5814" w:hanging="180"/>
      </w:pPr>
    </w:lvl>
    <w:lvl w:ilvl="6" w:tplc="0424000F" w:tentative="1">
      <w:start w:val="1"/>
      <w:numFmt w:val="decimal"/>
      <w:lvlText w:val="%7."/>
      <w:lvlJc w:val="left"/>
      <w:pPr>
        <w:ind w:left="6534" w:hanging="360"/>
      </w:pPr>
    </w:lvl>
    <w:lvl w:ilvl="7" w:tplc="04240019" w:tentative="1">
      <w:start w:val="1"/>
      <w:numFmt w:val="lowerLetter"/>
      <w:lvlText w:val="%8."/>
      <w:lvlJc w:val="left"/>
      <w:pPr>
        <w:ind w:left="7254" w:hanging="360"/>
      </w:pPr>
    </w:lvl>
    <w:lvl w:ilvl="8" w:tplc="0424001B" w:tentative="1">
      <w:start w:val="1"/>
      <w:numFmt w:val="lowerRoman"/>
      <w:lvlText w:val="%9."/>
      <w:lvlJc w:val="right"/>
      <w:pPr>
        <w:ind w:left="7974" w:hanging="180"/>
      </w:pPr>
    </w:lvl>
  </w:abstractNum>
  <w:num w:numId="1">
    <w:abstractNumId w:val="0"/>
  </w:num>
  <w:num w:numId="2">
    <w:abstractNumId w:val="17"/>
  </w:num>
  <w:num w:numId="3">
    <w:abstractNumId w:val="1"/>
  </w:num>
  <w:num w:numId="4">
    <w:abstractNumId w:val="12"/>
  </w:num>
  <w:num w:numId="5">
    <w:abstractNumId w:val="22"/>
  </w:num>
  <w:num w:numId="6">
    <w:abstractNumId w:val="4"/>
  </w:num>
  <w:num w:numId="7">
    <w:abstractNumId w:val="7"/>
  </w:num>
  <w:num w:numId="8">
    <w:abstractNumId w:val="10"/>
  </w:num>
  <w:num w:numId="9">
    <w:abstractNumId w:val="14"/>
  </w:num>
  <w:num w:numId="10">
    <w:abstractNumId w:val="3"/>
  </w:num>
  <w:num w:numId="11">
    <w:abstractNumId w:val="20"/>
  </w:num>
  <w:num w:numId="12">
    <w:abstractNumId w:val="21"/>
  </w:num>
  <w:num w:numId="13">
    <w:abstractNumId w:val="5"/>
  </w:num>
  <w:num w:numId="14">
    <w:abstractNumId w:val="15"/>
  </w:num>
  <w:num w:numId="15">
    <w:abstractNumId w:val="2"/>
  </w:num>
  <w:num w:numId="16">
    <w:abstractNumId w:val="19"/>
  </w:num>
  <w:num w:numId="17">
    <w:abstractNumId w:val="6"/>
  </w:num>
  <w:num w:numId="18">
    <w:abstractNumId w:val="1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9"/>
  </w:num>
  <w:num w:numId="27">
    <w:abstractNumId w:val="18"/>
  </w:num>
  <w:num w:numId="28">
    <w:abstractNumId w:val="11"/>
  </w:num>
  <w:num w:numId="29">
    <w:abstractNumId w:val="16"/>
  </w:num>
  <w:num w:numId="30">
    <w:abstractNumId w:val="13"/>
  </w:num>
  <w:num w:numId="31">
    <w:abstractNumId w:val="0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  <w:lvlOverride w:ilvl="0">
      <w:startOverride w:val="1"/>
    </w:lvlOverride>
  </w:num>
  <w:num w:numId="37">
    <w:abstractNumId w:val="1"/>
  </w:num>
  <w:num w:numId="38">
    <w:abstractNumId w:val="1"/>
    <w:lvlOverride w:ilvl="0">
      <w:startOverride w:val="1"/>
    </w:lvlOverride>
  </w:num>
  <w:num w:numId="39">
    <w:abstractNumId w:val="8"/>
  </w:num>
  <w:num w:numId="40">
    <w:abstractNumId w:val="1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ojan Vučko">
    <w15:presenceInfo w15:providerId="AD" w15:userId="S-1-5-21-299502267-1606980848-1801674531-180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hideGrammaticalErrors/>
  <w:proofState w:spelling="clean" w:grammar="clean"/>
  <w:defaultTabStop w:val="720"/>
  <w:hyphenationZone w:val="425"/>
  <w:noPunctuationKerning/>
  <w:characterSpacingControl w:val="doNotCompress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/>
  <w:rsids>
    <w:rsidRoot w:val="002E372D"/>
    <w:rsid w:val="00002127"/>
    <w:rsid w:val="00005C1F"/>
    <w:rsid w:val="00006231"/>
    <w:rsid w:val="000108AA"/>
    <w:rsid w:val="00011374"/>
    <w:rsid w:val="00013313"/>
    <w:rsid w:val="00016DE4"/>
    <w:rsid w:val="000225BA"/>
    <w:rsid w:val="0003371D"/>
    <w:rsid w:val="0003510D"/>
    <w:rsid w:val="00044759"/>
    <w:rsid w:val="00051547"/>
    <w:rsid w:val="00051C98"/>
    <w:rsid w:val="00056224"/>
    <w:rsid w:val="00062882"/>
    <w:rsid w:val="00063179"/>
    <w:rsid w:val="00066854"/>
    <w:rsid w:val="00072AE7"/>
    <w:rsid w:val="00072B19"/>
    <w:rsid w:val="00075BAF"/>
    <w:rsid w:val="00077D52"/>
    <w:rsid w:val="0008191C"/>
    <w:rsid w:val="000831D1"/>
    <w:rsid w:val="000850F4"/>
    <w:rsid w:val="0008773A"/>
    <w:rsid w:val="000958E5"/>
    <w:rsid w:val="0009753F"/>
    <w:rsid w:val="000A09CE"/>
    <w:rsid w:val="000A6031"/>
    <w:rsid w:val="000A7D4A"/>
    <w:rsid w:val="000B0A0A"/>
    <w:rsid w:val="000B36C7"/>
    <w:rsid w:val="000B48D2"/>
    <w:rsid w:val="000C155A"/>
    <w:rsid w:val="000D04AD"/>
    <w:rsid w:val="000D1A80"/>
    <w:rsid w:val="000D2288"/>
    <w:rsid w:val="000D3FF5"/>
    <w:rsid w:val="000D4903"/>
    <w:rsid w:val="000D5DD6"/>
    <w:rsid w:val="000D5DDC"/>
    <w:rsid w:val="000D6177"/>
    <w:rsid w:val="000E3564"/>
    <w:rsid w:val="000E475D"/>
    <w:rsid w:val="000F3D99"/>
    <w:rsid w:val="00102ACD"/>
    <w:rsid w:val="00107E91"/>
    <w:rsid w:val="00112973"/>
    <w:rsid w:val="00113853"/>
    <w:rsid w:val="00116D6C"/>
    <w:rsid w:val="001203C5"/>
    <w:rsid w:val="00125B9D"/>
    <w:rsid w:val="00127238"/>
    <w:rsid w:val="00137DD7"/>
    <w:rsid w:val="00140057"/>
    <w:rsid w:val="0014063B"/>
    <w:rsid w:val="00143A66"/>
    <w:rsid w:val="00156D92"/>
    <w:rsid w:val="00160C52"/>
    <w:rsid w:val="00162AB4"/>
    <w:rsid w:val="00175425"/>
    <w:rsid w:val="0018635F"/>
    <w:rsid w:val="001868F6"/>
    <w:rsid w:val="00197A06"/>
    <w:rsid w:val="001A0178"/>
    <w:rsid w:val="001A2E99"/>
    <w:rsid w:val="001A5C96"/>
    <w:rsid w:val="001A70FA"/>
    <w:rsid w:val="001B14E8"/>
    <w:rsid w:val="001B2D37"/>
    <w:rsid w:val="001B7BC8"/>
    <w:rsid w:val="001C36C1"/>
    <w:rsid w:val="001C5A7D"/>
    <w:rsid w:val="001D0DF7"/>
    <w:rsid w:val="001D23DF"/>
    <w:rsid w:val="001D57BD"/>
    <w:rsid w:val="001D64C2"/>
    <w:rsid w:val="001E12A7"/>
    <w:rsid w:val="001E1DA9"/>
    <w:rsid w:val="001E2F0D"/>
    <w:rsid w:val="001F07D0"/>
    <w:rsid w:val="001F3654"/>
    <w:rsid w:val="001F65D1"/>
    <w:rsid w:val="002028D8"/>
    <w:rsid w:val="0020309E"/>
    <w:rsid w:val="0021040C"/>
    <w:rsid w:val="00213643"/>
    <w:rsid w:val="0022399C"/>
    <w:rsid w:val="002316C7"/>
    <w:rsid w:val="00232C77"/>
    <w:rsid w:val="00234AFC"/>
    <w:rsid w:val="002355DA"/>
    <w:rsid w:val="00236903"/>
    <w:rsid w:val="00236E00"/>
    <w:rsid w:val="0023798A"/>
    <w:rsid w:val="00240F3E"/>
    <w:rsid w:val="00242A5B"/>
    <w:rsid w:val="002430C3"/>
    <w:rsid w:val="002452AF"/>
    <w:rsid w:val="002455E9"/>
    <w:rsid w:val="0024779E"/>
    <w:rsid w:val="00247864"/>
    <w:rsid w:val="00252F45"/>
    <w:rsid w:val="00257849"/>
    <w:rsid w:val="00272994"/>
    <w:rsid w:val="0027307C"/>
    <w:rsid w:val="0028014E"/>
    <w:rsid w:val="00280E8F"/>
    <w:rsid w:val="002844A3"/>
    <w:rsid w:val="00287CC0"/>
    <w:rsid w:val="0029021E"/>
    <w:rsid w:val="002921F0"/>
    <w:rsid w:val="00292EEC"/>
    <w:rsid w:val="002958E9"/>
    <w:rsid w:val="00296D6C"/>
    <w:rsid w:val="00297F8E"/>
    <w:rsid w:val="002A1370"/>
    <w:rsid w:val="002A206D"/>
    <w:rsid w:val="002A4134"/>
    <w:rsid w:val="002A497D"/>
    <w:rsid w:val="002A7962"/>
    <w:rsid w:val="002B3707"/>
    <w:rsid w:val="002B6B12"/>
    <w:rsid w:val="002C2D66"/>
    <w:rsid w:val="002C315E"/>
    <w:rsid w:val="002D3D74"/>
    <w:rsid w:val="002D4092"/>
    <w:rsid w:val="002D4ACA"/>
    <w:rsid w:val="002D698D"/>
    <w:rsid w:val="002E372D"/>
    <w:rsid w:val="002E719F"/>
    <w:rsid w:val="002E72D5"/>
    <w:rsid w:val="002E752C"/>
    <w:rsid w:val="002E75BB"/>
    <w:rsid w:val="002F02F2"/>
    <w:rsid w:val="002F1316"/>
    <w:rsid w:val="002F4FCA"/>
    <w:rsid w:val="00301EAC"/>
    <w:rsid w:val="00304D31"/>
    <w:rsid w:val="00307FE5"/>
    <w:rsid w:val="00317A36"/>
    <w:rsid w:val="00317F58"/>
    <w:rsid w:val="00320BAB"/>
    <w:rsid w:val="00324B3B"/>
    <w:rsid w:val="00331282"/>
    <w:rsid w:val="003330D2"/>
    <w:rsid w:val="0033429F"/>
    <w:rsid w:val="00344F59"/>
    <w:rsid w:val="00347308"/>
    <w:rsid w:val="00347CFE"/>
    <w:rsid w:val="003503DB"/>
    <w:rsid w:val="00352C25"/>
    <w:rsid w:val="0035340C"/>
    <w:rsid w:val="00353452"/>
    <w:rsid w:val="003546C9"/>
    <w:rsid w:val="00355450"/>
    <w:rsid w:val="003623D0"/>
    <w:rsid w:val="0036450E"/>
    <w:rsid w:val="003733D7"/>
    <w:rsid w:val="00375226"/>
    <w:rsid w:val="00381A5B"/>
    <w:rsid w:val="003820B1"/>
    <w:rsid w:val="00382305"/>
    <w:rsid w:val="003827E1"/>
    <w:rsid w:val="00387EED"/>
    <w:rsid w:val="00391ABE"/>
    <w:rsid w:val="003A1B29"/>
    <w:rsid w:val="003A1D6E"/>
    <w:rsid w:val="003A4859"/>
    <w:rsid w:val="003A6BD1"/>
    <w:rsid w:val="003A7112"/>
    <w:rsid w:val="003B0FEC"/>
    <w:rsid w:val="003B3680"/>
    <w:rsid w:val="003B3E03"/>
    <w:rsid w:val="003B5941"/>
    <w:rsid w:val="003B5FC2"/>
    <w:rsid w:val="003C1D58"/>
    <w:rsid w:val="003C237C"/>
    <w:rsid w:val="003C404B"/>
    <w:rsid w:val="003D2CF1"/>
    <w:rsid w:val="003E022D"/>
    <w:rsid w:val="003E156E"/>
    <w:rsid w:val="003E2E26"/>
    <w:rsid w:val="003E5437"/>
    <w:rsid w:val="003F0DE7"/>
    <w:rsid w:val="003F5BFB"/>
    <w:rsid w:val="003F6C6C"/>
    <w:rsid w:val="00400ED9"/>
    <w:rsid w:val="00403355"/>
    <w:rsid w:val="00406CC6"/>
    <w:rsid w:val="00420EFF"/>
    <w:rsid w:val="00421E23"/>
    <w:rsid w:val="004231F3"/>
    <w:rsid w:val="0042384C"/>
    <w:rsid w:val="00424CA8"/>
    <w:rsid w:val="0042580C"/>
    <w:rsid w:val="004267EE"/>
    <w:rsid w:val="004301F7"/>
    <w:rsid w:val="00431EB7"/>
    <w:rsid w:val="0043512D"/>
    <w:rsid w:val="00440471"/>
    <w:rsid w:val="0044153F"/>
    <w:rsid w:val="00443B75"/>
    <w:rsid w:val="00445719"/>
    <w:rsid w:val="00445976"/>
    <w:rsid w:val="004545AB"/>
    <w:rsid w:val="00455D70"/>
    <w:rsid w:val="004560B3"/>
    <w:rsid w:val="004607A4"/>
    <w:rsid w:val="00462333"/>
    <w:rsid w:val="004651D8"/>
    <w:rsid w:val="0047403D"/>
    <w:rsid w:val="00480E9B"/>
    <w:rsid w:val="0048149F"/>
    <w:rsid w:val="00482791"/>
    <w:rsid w:val="00484A1B"/>
    <w:rsid w:val="004868FD"/>
    <w:rsid w:val="00487D2C"/>
    <w:rsid w:val="00494838"/>
    <w:rsid w:val="004A6170"/>
    <w:rsid w:val="004B4B6C"/>
    <w:rsid w:val="004B5901"/>
    <w:rsid w:val="004B6CD0"/>
    <w:rsid w:val="004B6EDF"/>
    <w:rsid w:val="004C0298"/>
    <w:rsid w:val="004C29F4"/>
    <w:rsid w:val="004C6667"/>
    <w:rsid w:val="004D34E0"/>
    <w:rsid w:val="004D7943"/>
    <w:rsid w:val="004D7DAD"/>
    <w:rsid w:val="004E09F7"/>
    <w:rsid w:val="004E3FEC"/>
    <w:rsid w:val="004E4407"/>
    <w:rsid w:val="004E4990"/>
    <w:rsid w:val="004F7642"/>
    <w:rsid w:val="00502DF9"/>
    <w:rsid w:val="0050760F"/>
    <w:rsid w:val="00512095"/>
    <w:rsid w:val="0051411D"/>
    <w:rsid w:val="0051699B"/>
    <w:rsid w:val="00516DCD"/>
    <w:rsid w:val="005223D9"/>
    <w:rsid w:val="00525E8A"/>
    <w:rsid w:val="00526D17"/>
    <w:rsid w:val="00527A43"/>
    <w:rsid w:val="00534377"/>
    <w:rsid w:val="005379DC"/>
    <w:rsid w:val="00537ADC"/>
    <w:rsid w:val="00537B38"/>
    <w:rsid w:val="00540409"/>
    <w:rsid w:val="00544E72"/>
    <w:rsid w:val="0054505E"/>
    <w:rsid w:val="00546248"/>
    <w:rsid w:val="00546692"/>
    <w:rsid w:val="0054789C"/>
    <w:rsid w:val="00553A02"/>
    <w:rsid w:val="0056067C"/>
    <w:rsid w:val="0057264C"/>
    <w:rsid w:val="00580577"/>
    <w:rsid w:val="005806EC"/>
    <w:rsid w:val="00583C9B"/>
    <w:rsid w:val="00590999"/>
    <w:rsid w:val="00590F7C"/>
    <w:rsid w:val="00592D0A"/>
    <w:rsid w:val="0059381C"/>
    <w:rsid w:val="005B2D56"/>
    <w:rsid w:val="005C7B8F"/>
    <w:rsid w:val="005D03C3"/>
    <w:rsid w:val="005D0D2B"/>
    <w:rsid w:val="005D255F"/>
    <w:rsid w:val="005E2205"/>
    <w:rsid w:val="005E303A"/>
    <w:rsid w:val="005E7347"/>
    <w:rsid w:val="005F4BBA"/>
    <w:rsid w:val="005F5745"/>
    <w:rsid w:val="006010C2"/>
    <w:rsid w:val="00601DDD"/>
    <w:rsid w:val="006026BB"/>
    <w:rsid w:val="00604ADB"/>
    <w:rsid w:val="00604EAD"/>
    <w:rsid w:val="006067FD"/>
    <w:rsid w:val="00610580"/>
    <w:rsid w:val="00612EF0"/>
    <w:rsid w:val="00615158"/>
    <w:rsid w:val="0061521C"/>
    <w:rsid w:val="00615793"/>
    <w:rsid w:val="00615DB6"/>
    <w:rsid w:val="0062063C"/>
    <w:rsid w:val="006225C9"/>
    <w:rsid w:val="00624640"/>
    <w:rsid w:val="00626BD5"/>
    <w:rsid w:val="00631842"/>
    <w:rsid w:val="0063255D"/>
    <w:rsid w:val="006348A7"/>
    <w:rsid w:val="00634C60"/>
    <w:rsid w:val="00636264"/>
    <w:rsid w:val="00640E4A"/>
    <w:rsid w:val="0064188C"/>
    <w:rsid w:val="00643B02"/>
    <w:rsid w:val="006457F0"/>
    <w:rsid w:val="006462E8"/>
    <w:rsid w:val="006507E3"/>
    <w:rsid w:val="0065133E"/>
    <w:rsid w:val="00651EDD"/>
    <w:rsid w:val="0065642E"/>
    <w:rsid w:val="006704CA"/>
    <w:rsid w:val="00670B42"/>
    <w:rsid w:val="006770E5"/>
    <w:rsid w:val="006A1DF3"/>
    <w:rsid w:val="006A6F05"/>
    <w:rsid w:val="006B6D91"/>
    <w:rsid w:val="006C2052"/>
    <w:rsid w:val="006C4B53"/>
    <w:rsid w:val="006C5CB4"/>
    <w:rsid w:val="006D6C26"/>
    <w:rsid w:val="006E03D0"/>
    <w:rsid w:val="006E5026"/>
    <w:rsid w:val="006E5142"/>
    <w:rsid w:val="006F071F"/>
    <w:rsid w:val="006F1777"/>
    <w:rsid w:val="006F57EF"/>
    <w:rsid w:val="0070101C"/>
    <w:rsid w:val="007039D6"/>
    <w:rsid w:val="00704BF0"/>
    <w:rsid w:val="00705822"/>
    <w:rsid w:val="00706417"/>
    <w:rsid w:val="007119DA"/>
    <w:rsid w:val="007124DA"/>
    <w:rsid w:val="00712BB8"/>
    <w:rsid w:val="00716629"/>
    <w:rsid w:val="007179F9"/>
    <w:rsid w:val="00720AA3"/>
    <w:rsid w:val="0072216E"/>
    <w:rsid w:val="007222AC"/>
    <w:rsid w:val="00722E7D"/>
    <w:rsid w:val="007312EA"/>
    <w:rsid w:val="00732F3E"/>
    <w:rsid w:val="00733FCA"/>
    <w:rsid w:val="00735E54"/>
    <w:rsid w:val="0073618B"/>
    <w:rsid w:val="00741A22"/>
    <w:rsid w:val="007454E1"/>
    <w:rsid w:val="00751FD6"/>
    <w:rsid w:val="007570D9"/>
    <w:rsid w:val="007638F3"/>
    <w:rsid w:val="00763E1C"/>
    <w:rsid w:val="00764766"/>
    <w:rsid w:val="00764D41"/>
    <w:rsid w:val="00764F3F"/>
    <w:rsid w:val="007818EA"/>
    <w:rsid w:val="007826F1"/>
    <w:rsid w:val="00783E04"/>
    <w:rsid w:val="00785AF4"/>
    <w:rsid w:val="007866BF"/>
    <w:rsid w:val="00787E7B"/>
    <w:rsid w:val="00791DE4"/>
    <w:rsid w:val="007931C5"/>
    <w:rsid w:val="00794C22"/>
    <w:rsid w:val="00795056"/>
    <w:rsid w:val="007972E1"/>
    <w:rsid w:val="007A45DA"/>
    <w:rsid w:val="007A5C34"/>
    <w:rsid w:val="007A6AC1"/>
    <w:rsid w:val="007A71C4"/>
    <w:rsid w:val="007B1344"/>
    <w:rsid w:val="007B27A7"/>
    <w:rsid w:val="007B423F"/>
    <w:rsid w:val="007C14AA"/>
    <w:rsid w:val="007C3777"/>
    <w:rsid w:val="007C645E"/>
    <w:rsid w:val="007D196E"/>
    <w:rsid w:val="007D7985"/>
    <w:rsid w:val="007E4B60"/>
    <w:rsid w:val="007F5861"/>
    <w:rsid w:val="007F5A2E"/>
    <w:rsid w:val="007F7A92"/>
    <w:rsid w:val="00805190"/>
    <w:rsid w:val="0080548A"/>
    <w:rsid w:val="00805B89"/>
    <w:rsid w:val="008116D9"/>
    <w:rsid w:val="00812E25"/>
    <w:rsid w:val="00814D69"/>
    <w:rsid w:val="00815679"/>
    <w:rsid w:val="00822BFC"/>
    <w:rsid w:val="00822E94"/>
    <w:rsid w:val="00823098"/>
    <w:rsid w:val="008237B7"/>
    <w:rsid w:val="008244AA"/>
    <w:rsid w:val="00825757"/>
    <w:rsid w:val="0082630E"/>
    <w:rsid w:val="00835724"/>
    <w:rsid w:val="00840F90"/>
    <w:rsid w:val="008460DE"/>
    <w:rsid w:val="008515B4"/>
    <w:rsid w:val="0085194C"/>
    <w:rsid w:val="00863D89"/>
    <w:rsid w:val="00864D90"/>
    <w:rsid w:val="008713F9"/>
    <w:rsid w:val="0087192E"/>
    <w:rsid w:val="0087351B"/>
    <w:rsid w:val="00876793"/>
    <w:rsid w:val="008775D7"/>
    <w:rsid w:val="00877CCA"/>
    <w:rsid w:val="008824A8"/>
    <w:rsid w:val="00883EC0"/>
    <w:rsid w:val="00885CB7"/>
    <w:rsid w:val="008957C1"/>
    <w:rsid w:val="00895CC0"/>
    <w:rsid w:val="00897928"/>
    <w:rsid w:val="008A7E47"/>
    <w:rsid w:val="008B0128"/>
    <w:rsid w:val="008B0ECB"/>
    <w:rsid w:val="008B2661"/>
    <w:rsid w:val="008B4185"/>
    <w:rsid w:val="008B5058"/>
    <w:rsid w:val="008B5777"/>
    <w:rsid w:val="008B5EA0"/>
    <w:rsid w:val="008B7549"/>
    <w:rsid w:val="008C1043"/>
    <w:rsid w:val="008C4397"/>
    <w:rsid w:val="008D3141"/>
    <w:rsid w:val="008D4A02"/>
    <w:rsid w:val="008D6A19"/>
    <w:rsid w:val="008E4BE0"/>
    <w:rsid w:val="008F4A72"/>
    <w:rsid w:val="008F5E93"/>
    <w:rsid w:val="00900B7D"/>
    <w:rsid w:val="009012D0"/>
    <w:rsid w:val="009026DE"/>
    <w:rsid w:val="009049B2"/>
    <w:rsid w:val="009063D6"/>
    <w:rsid w:val="009135D3"/>
    <w:rsid w:val="00916D12"/>
    <w:rsid w:val="00922A9A"/>
    <w:rsid w:val="00922AF1"/>
    <w:rsid w:val="0092464A"/>
    <w:rsid w:val="00926FE8"/>
    <w:rsid w:val="009278ED"/>
    <w:rsid w:val="0093016B"/>
    <w:rsid w:val="009354EE"/>
    <w:rsid w:val="00936E17"/>
    <w:rsid w:val="0094014A"/>
    <w:rsid w:val="00942D56"/>
    <w:rsid w:val="0094578C"/>
    <w:rsid w:val="00945F67"/>
    <w:rsid w:val="00952F97"/>
    <w:rsid w:val="0095388E"/>
    <w:rsid w:val="009805A6"/>
    <w:rsid w:val="0098225D"/>
    <w:rsid w:val="009841D6"/>
    <w:rsid w:val="0098455F"/>
    <w:rsid w:val="00985969"/>
    <w:rsid w:val="009867CC"/>
    <w:rsid w:val="00992864"/>
    <w:rsid w:val="0099425E"/>
    <w:rsid w:val="00994E60"/>
    <w:rsid w:val="009A7427"/>
    <w:rsid w:val="009B25D7"/>
    <w:rsid w:val="009B585C"/>
    <w:rsid w:val="009C3511"/>
    <w:rsid w:val="009C5A98"/>
    <w:rsid w:val="009C7201"/>
    <w:rsid w:val="009D0EF3"/>
    <w:rsid w:val="009D17BD"/>
    <w:rsid w:val="009D3668"/>
    <w:rsid w:val="009D603F"/>
    <w:rsid w:val="009D7047"/>
    <w:rsid w:val="009D7821"/>
    <w:rsid w:val="009E0C2E"/>
    <w:rsid w:val="009E239F"/>
    <w:rsid w:val="009E5F8C"/>
    <w:rsid w:val="009E6387"/>
    <w:rsid w:val="009E766D"/>
    <w:rsid w:val="009F27BB"/>
    <w:rsid w:val="009F506F"/>
    <w:rsid w:val="00A02661"/>
    <w:rsid w:val="00A03F3D"/>
    <w:rsid w:val="00A10AD1"/>
    <w:rsid w:val="00A20F82"/>
    <w:rsid w:val="00A278F8"/>
    <w:rsid w:val="00A424EA"/>
    <w:rsid w:val="00A478BA"/>
    <w:rsid w:val="00A50327"/>
    <w:rsid w:val="00A50D65"/>
    <w:rsid w:val="00A528FB"/>
    <w:rsid w:val="00A61820"/>
    <w:rsid w:val="00A63655"/>
    <w:rsid w:val="00A64AD3"/>
    <w:rsid w:val="00A70390"/>
    <w:rsid w:val="00A727B3"/>
    <w:rsid w:val="00A7630C"/>
    <w:rsid w:val="00A81265"/>
    <w:rsid w:val="00A82015"/>
    <w:rsid w:val="00A9043A"/>
    <w:rsid w:val="00A911C9"/>
    <w:rsid w:val="00A93D20"/>
    <w:rsid w:val="00A958A2"/>
    <w:rsid w:val="00AB1555"/>
    <w:rsid w:val="00AB5D5F"/>
    <w:rsid w:val="00AB7F96"/>
    <w:rsid w:val="00AC00DF"/>
    <w:rsid w:val="00AC092A"/>
    <w:rsid w:val="00AC5D37"/>
    <w:rsid w:val="00AC6CC3"/>
    <w:rsid w:val="00AD3E72"/>
    <w:rsid w:val="00AD58B7"/>
    <w:rsid w:val="00AD5D7C"/>
    <w:rsid w:val="00AD6792"/>
    <w:rsid w:val="00AD69B6"/>
    <w:rsid w:val="00AD7D4F"/>
    <w:rsid w:val="00AE1259"/>
    <w:rsid w:val="00AE279C"/>
    <w:rsid w:val="00AE3DBE"/>
    <w:rsid w:val="00AE7F94"/>
    <w:rsid w:val="00AF4F66"/>
    <w:rsid w:val="00AF6798"/>
    <w:rsid w:val="00AF7832"/>
    <w:rsid w:val="00B02CB0"/>
    <w:rsid w:val="00B05944"/>
    <w:rsid w:val="00B10E6D"/>
    <w:rsid w:val="00B12A6D"/>
    <w:rsid w:val="00B140B8"/>
    <w:rsid w:val="00B2187F"/>
    <w:rsid w:val="00B218E8"/>
    <w:rsid w:val="00B221AC"/>
    <w:rsid w:val="00B240FA"/>
    <w:rsid w:val="00B30782"/>
    <w:rsid w:val="00B32D4A"/>
    <w:rsid w:val="00B3594B"/>
    <w:rsid w:val="00B41753"/>
    <w:rsid w:val="00B43A1B"/>
    <w:rsid w:val="00B46136"/>
    <w:rsid w:val="00B55107"/>
    <w:rsid w:val="00B6038B"/>
    <w:rsid w:val="00B60980"/>
    <w:rsid w:val="00B64BDB"/>
    <w:rsid w:val="00B6663E"/>
    <w:rsid w:val="00B67CBD"/>
    <w:rsid w:val="00B7249B"/>
    <w:rsid w:val="00B762FB"/>
    <w:rsid w:val="00B9411C"/>
    <w:rsid w:val="00B96646"/>
    <w:rsid w:val="00B97AB8"/>
    <w:rsid w:val="00BA2CBA"/>
    <w:rsid w:val="00BA48D1"/>
    <w:rsid w:val="00BA687D"/>
    <w:rsid w:val="00BA7909"/>
    <w:rsid w:val="00BB236E"/>
    <w:rsid w:val="00BB63EF"/>
    <w:rsid w:val="00BC142E"/>
    <w:rsid w:val="00BC1A00"/>
    <w:rsid w:val="00BC4D42"/>
    <w:rsid w:val="00BC50CE"/>
    <w:rsid w:val="00BC7D90"/>
    <w:rsid w:val="00BD622D"/>
    <w:rsid w:val="00BF6CC8"/>
    <w:rsid w:val="00BF78F4"/>
    <w:rsid w:val="00C001C8"/>
    <w:rsid w:val="00C00CE3"/>
    <w:rsid w:val="00C0145B"/>
    <w:rsid w:val="00C04F11"/>
    <w:rsid w:val="00C059A7"/>
    <w:rsid w:val="00C140F6"/>
    <w:rsid w:val="00C15548"/>
    <w:rsid w:val="00C16652"/>
    <w:rsid w:val="00C22561"/>
    <w:rsid w:val="00C25462"/>
    <w:rsid w:val="00C270A3"/>
    <w:rsid w:val="00C36EF8"/>
    <w:rsid w:val="00C417A1"/>
    <w:rsid w:val="00C42952"/>
    <w:rsid w:val="00C42FD8"/>
    <w:rsid w:val="00C4620B"/>
    <w:rsid w:val="00C56EC9"/>
    <w:rsid w:val="00C6127B"/>
    <w:rsid w:val="00C6423C"/>
    <w:rsid w:val="00C65B58"/>
    <w:rsid w:val="00C71918"/>
    <w:rsid w:val="00C74B42"/>
    <w:rsid w:val="00C74C05"/>
    <w:rsid w:val="00C8052C"/>
    <w:rsid w:val="00C83FC3"/>
    <w:rsid w:val="00C86946"/>
    <w:rsid w:val="00C87012"/>
    <w:rsid w:val="00C8727C"/>
    <w:rsid w:val="00C91457"/>
    <w:rsid w:val="00C920CA"/>
    <w:rsid w:val="00C92583"/>
    <w:rsid w:val="00C93519"/>
    <w:rsid w:val="00C9503C"/>
    <w:rsid w:val="00CA0917"/>
    <w:rsid w:val="00CB1817"/>
    <w:rsid w:val="00CB52C1"/>
    <w:rsid w:val="00CB6833"/>
    <w:rsid w:val="00CC0EE7"/>
    <w:rsid w:val="00CC1083"/>
    <w:rsid w:val="00CC3CB9"/>
    <w:rsid w:val="00CC7613"/>
    <w:rsid w:val="00CD2A6A"/>
    <w:rsid w:val="00CD2C2E"/>
    <w:rsid w:val="00CD328A"/>
    <w:rsid w:val="00CD7E3E"/>
    <w:rsid w:val="00CE0408"/>
    <w:rsid w:val="00CE44FD"/>
    <w:rsid w:val="00CE6FFE"/>
    <w:rsid w:val="00CF41BB"/>
    <w:rsid w:val="00CF622A"/>
    <w:rsid w:val="00CF6DE1"/>
    <w:rsid w:val="00D00515"/>
    <w:rsid w:val="00D00C50"/>
    <w:rsid w:val="00D019D1"/>
    <w:rsid w:val="00D0462A"/>
    <w:rsid w:val="00D10995"/>
    <w:rsid w:val="00D175E3"/>
    <w:rsid w:val="00D17F14"/>
    <w:rsid w:val="00D21839"/>
    <w:rsid w:val="00D260C0"/>
    <w:rsid w:val="00D30DA1"/>
    <w:rsid w:val="00D31BE7"/>
    <w:rsid w:val="00D3210B"/>
    <w:rsid w:val="00D4003E"/>
    <w:rsid w:val="00D41C00"/>
    <w:rsid w:val="00D57429"/>
    <w:rsid w:val="00D57F8D"/>
    <w:rsid w:val="00D60AC0"/>
    <w:rsid w:val="00D66CA1"/>
    <w:rsid w:val="00D67CDF"/>
    <w:rsid w:val="00D7396D"/>
    <w:rsid w:val="00D76446"/>
    <w:rsid w:val="00D8018B"/>
    <w:rsid w:val="00D81924"/>
    <w:rsid w:val="00D857F6"/>
    <w:rsid w:val="00D8705F"/>
    <w:rsid w:val="00D8717E"/>
    <w:rsid w:val="00D95C73"/>
    <w:rsid w:val="00D9768C"/>
    <w:rsid w:val="00DA0F98"/>
    <w:rsid w:val="00DA2999"/>
    <w:rsid w:val="00DB2433"/>
    <w:rsid w:val="00DC3564"/>
    <w:rsid w:val="00DC3855"/>
    <w:rsid w:val="00DC4412"/>
    <w:rsid w:val="00DC4CA5"/>
    <w:rsid w:val="00DC4D96"/>
    <w:rsid w:val="00DC7233"/>
    <w:rsid w:val="00DC7C33"/>
    <w:rsid w:val="00DD54B7"/>
    <w:rsid w:val="00DD67CA"/>
    <w:rsid w:val="00DD6D3A"/>
    <w:rsid w:val="00DE3B2B"/>
    <w:rsid w:val="00DE4361"/>
    <w:rsid w:val="00DE5228"/>
    <w:rsid w:val="00DF0FFE"/>
    <w:rsid w:val="00DF37D1"/>
    <w:rsid w:val="00DF51D6"/>
    <w:rsid w:val="00DF5C2E"/>
    <w:rsid w:val="00DF7683"/>
    <w:rsid w:val="00E038B1"/>
    <w:rsid w:val="00E0435F"/>
    <w:rsid w:val="00E0577B"/>
    <w:rsid w:val="00E0614F"/>
    <w:rsid w:val="00E06A93"/>
    <w:rsid w:val="00E1483A"/>
    <w:rsid w:val="00E15228"/>
    <w:rsid w:val="00E157F7"/>
    <w:rsid w:val="00E17BFC"/>
    <w:rsid w:val="00E2208B"/>
    <w:rsid w:val="00E25A20"/>
    <w:rsid w:val="00E25A78"/>
    <w:rsid w:val="00E25FC7"/>
    <w:rsid w:val="00E316F0"/>
    <w:rsid w:val="00E33866"/>
    <w:rsid w:val="00E34D44"/>
    <w:rsid w:val="00E41D12"/>
    <w:rsid w:val="00E425ED"/>
    <w:rsid w:val="00E458E7"/>
    <w:rsid w:val="00E50366"/>
    <w:rsid w:val="00E5072A"/>
    <w:rsid w:val="00E50EBB"/>
    <w:rsid w:val="00E52635"/>
    <w:rsid w:val="00E532FF"/>
    <w:rsid w:val="00E5428C"/>
    <w:rsid w:val="00E54B4E"/>
    <w:rsid w:val="00E5603A"/>
    <w:rsid w:val="00E917B2"/>
    <w:rsid w:val="00E9448F"/>
    <w:rsid w:val="00E94DFC"/>
    <w:rsid w:val="00E95BF9"/>
    <w:rsid w:val="00E95CA5"/>
    <w:rsid w:val="00E96D3B"/>
    <w:rsid w:val="00E96E52"/>
    <w:rsid w:val="00EA01DC"/>
    <w:rsid w:val="00EA7F04"/>
    <w:rsid w:val="00EB033F"/>
    <w:rsid w:val="00EB3579"/>
    <w:rsid w:val="00EB40F4"/>
    <w:rsid w:val="00EB4F1D"/>
    <w:rsid w:val="00EB67FE"/>
    <w:rsid w:val="00EC0C85"/>
    <w:rsid w:val="00EC2AD4"/>
    <w:rsid w:val="00EC2B18"/>
    <w:rsid w:val="00EC2D48"/>
    <w:rsid w:val="00EC5B58"/>
    <w:rsid w:val="00EC6096"/>
    <w:rsid w:val="00ED01DF"/>
    <w:rsid w:val="00ED06BA"/>
    <w:rsid w:val="00EE0F69"/>
    <w:rsid w:val="00EE30EF"/>
    <w:rsid w:val="00EE6C10"/>
    <w:rsid w:val="00EE7620"/>
    <w:rsid w:val="00EF2872"/>
    <w:rsid w:val="00EF37D1"/>
    <w:rsid w:val="00EF5D31"/>
    <w:rsid w:val="00EF644A"/>
    <w:rsid w:val="00EF710F"/>
    <w:rsid w:val="00F033DD"/>
    <w:rsid w:val="00F0374C"/>
    <w:rsid w:val="00F12814"/>
    <w:rsid w:val="00F13E26"/>
    <w:rsid w:val="00F347B2"/>
    <w:rsid w:val="00F41317"/>
    <w:rsid w:val="00F43B40"/>
    <w:rsid w:val="00F43E41"/>
    <w:rsid w:val="00F45320"/>
    <w:rsid w:val="00F46239"/>
    <w:rsid w:val="00F505A2"/>
    <w:rsid w:val="00F52742"/>
    <w:rsid w:val="00F53472"/>
    <w:rsid w:val="00F65639"/>
    <w:rsid w:val="00F675FA"/>
    <w:rsid w:val="00F71B1A"/>
    <w:rsid w:val="00F738C8"/>
    <w:rsid w:val="00F77F19"/>
    <w:rsid w:val="00F81771"/>
    <w:rsid w:val="00F83507"/>
    <w:rsid w:val="00F86117"/>
    <w:rsid w:val="00F91328"/>
    <w:rsid w:val="00F95DA6"/>
    <w:rsid w:val="00FA44D2"/>
    <w:rsid w:val="00FB0768"/>
    <w:rsid w:val="00FB7FF3"/>
    <w:rsid w:val="00FC6D0A"/>
    <w:rsid w:val="00FD5259"/>
    <w:rsid w:val="00FD54A7"/>
    <w:rsid w:val="00FE052F"/>
    <w:rsid w:val="00FE2242"/>
    <w:rsid w:val="00FE51BC"/>
    <w:rsid w:val="00FE613C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Body Text" w:uiPriority="0"/>
    <w:lsdException w:name="Subtitle" w:locked="1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uiPriority="39" w:qFormat="1"/>
  </w:latentStyles>
  <w:style w:type="paragraph" w:default="1" w:styleId="Navaden">
    <w:name w:val="Normal"/>
    <w:qFormat/>
    <w:rsid w:val="007C645E"/>
    <w:pPr>
      <w:spacing w:before="120"/>
      <w:jc w:val="both"/>
    </w:pPr>
    <w:rPr>
      <w:sz w:val="22"/>
      <w:lang w:eastAsia="fr-FR"/>
    </w:rPr>
  </w:style>
  <w:style w:type="paragraph" w:styleId="Naslov1">
    <w:name w:val="heading 1"/>
    <w:aliases w:val="Char,h1"/>
    <w:basedOn w:val="Navaden"/>
    <w:next w:val="Navaden"/>
    <w:link w:val="Naslov1Znak"/>
    <w:qFormat/>
    <w:rsid w:val="007C645E"/>
    <w:pPr>
      <w:keepNext/>
      <w:numPr>
        <w:numId w:val="1"/>
      </w:numPr>
      <w:spacing w:before="480"/>
      <w:outlineLvl w:val="0"/>
    </w:pPr>
    <w:rPr>
      <w:rFonts w:cs="Arial"/>
      <w:b/>
      <w:caps/>
      <w:color w:val="0000FF"/>
      <w:kern w:val="28"/>
      <w:sz w:val="24"/>
      <w:lang w:val="en-GB"/>
    </w:rPr>
  </w:style>
  <w:style w:type="paragraph" w:styleId="Naslov2">
    <w:name w:val="heading 2"/>
    <w:aliases w:val="título 2,-&gt;1.1,ERMH2,ERMH21,ERMH22,ERMH23,ERMH24,ERMH25,ERMH26,ERMH27,ERMH28,ERMH29,ERMH210,ERMH211,ERMH212,ERMH213,ERMH214,2 headline,h,headline,S&amp;R2,h2,l2,list + change bar,H2,Heading 21,subtitle2,1.1.1 heading,sub-sect,RFQ1,section header"/>
    <w:basedOn w:val="Navaden"/>
    <w:next w:val="Navaden"/>
    <w:link w:val="Naslov2Znak"/>
    <w:qFormat/>
    <w:rsid w:val="007C645E"/>
    <w:pPr>
      <w:keepNext/>
      <w:numPr>
        <w:ilvl w:val="1"/>
        <w:numId w:val="1"/>
      </w:numPr>
      <w:spacing w:before="360"/>
      <w:outlineLvl w:val="1"/>
    </w:pPr>
    <w:rPr>
      <w:rFonts w:cs="Arial"/>
      <w:b/>
      <w:color w:val="0000FF"/>
      <w:lang w:val="en-GB"/>
    </w:rPr>
  </w:style>
  <w:style w:type="paragraph" w:styleId="Naslov3">
    <w:name w:val="heading 3"/>
    <w:aliases w:val="ERMH3,ERMH31,ERMH32,ERMH33,ERMH34,ERMH35,ERMH36,ERMH37,ERMH38,ERMH39,ERMH310,ERMH311,ERMH312,ERMH313,ERMH314,ERMH315,ERMH316,ERMH317,ERMH318,ERMH319,ERMH320,ERMH321,3 bullet,b,2,bullets,bullet,h3,H3,subtitle 3,3numbers,Heading,Heading v"/>
    <w:basedOn w:val="Navaden"/>
    <w:next w:val="Navaden"/>
    <w:link w:val="Naslov3Znak"/>
    <w:qFormat/>
    <w:rsid w:val="007C645E"/>
    <w:pPr>
      <w:keepNext/>
      <w:numPr>
        <w:ilvl w:val="2"/>
        <w:numId w:val="1"/>
      </w:numPr>
      <w:spacing w:before="240"/>
      <w:outlineLvl w:val="2"/>
    </w:pPr>
    <w:rPr>
      <w:rFonts w:cs="Arial"/>
      <w:b/>
      <w:i/>
      <w:color w:val="0000FF"/>
      <w:lang w:val="en-GB"/>
    </w:rPr>
  </w:style>
  <w:style w:type="paragraph" w:styleId="Naslov4">
    <w:name w:val="heading 4"/>
    <w:aliases w:val="4 dash,d,3,dash,H4,4numbers,paragraphe[1],heading 4,p,Tempo Heading 4,Heading4,LauT4,h4,[req]"/>
    <w:basedOn w:val="Navaden"/>
    <w:next w:val="Navaden"/>
    <w:link w:val="Naslov4Znak"/>
    <w:qFormat/>
    <w:rsid w:val="007C645E"/>
    <w:pPr>
      <w:keepNext/>
      <w:numPr>
        <w:ilvl w:val="3"/>
        <w:numId w:val="1"/>
      </w:numPr>
      <w:spacing w:before="240"/>
      <w:outlineLvl w:val="3"/>
    </w:pPr>
    <w:rPr>
      <w:i/>
      <w:lang w:val="en-GB"/>
    </w:rPr>
  </w:style>
  <w:style w:type="paragraph" w:styleId="Naslov5">
    <w:name w:val="heading 5"/>
    <w:aliases w:val="Heading 5 - Mandatory requirements,H5,paragraphe[2],Sub5,5 sub-bullet,sb,4,heading 5,Titre 5-Corps de texte,Heading 5 - Bad,Mandatory reqmts,LauT5,h5,AdaTitre2,Heading 5 - BadTitre 5"/>
    <w:basedOn w:val="Navaden"/>
    <w:next w:val="Navaden"/>
    <w:link w:val="Naslov5Znak"/>
    <w:qFormat/>
    <w:rsid w:val="007C645E"/>
    <w:pPr>
      <w:numPr>
        <w:ilvl w:val="4"/>
        <w:numId w:val="1"/>
      </w:numPr>
      <w:spacing w:before="240" w:after="60"/>
      <w:outlineLvl w:val="4"/>
    </w:pPr>
    <w:rPr>
      <w:i/>
      <w:szCs w:val="22"/>
      <w:lang w:val="en-GB"/>
    </w:rPr>
  </w:style>
  <w:style w:type="paragraph" w:styleId="Naslov6">
    <w:name w:val="heading 6"/>
    <w:basedOn w:val="Navaden"/>
    <w:next w:val="Navaden"/>
    <w:link w:val="Naslov6Znak"/>
    <w:qFormat/>
    <w:rsid w:val="007C645E"/>
    <w:pPr>
      <w:numPr>
        <w:ilvl w:val="5"/>
        <w:numId w:val="1"/>
      </w:numPr>
      <w:spacing w:before="240" w:after="60"/>
      <w:outlineLvl w:val="5"/>
    </w:pPr>
    <w:rPr>
      <w:szCs w:val="22"/>
      <w:lang w:val="en-GB"/>
    </w:rPr>
  </w:style>
  <w:style w:type="paragraph" w:styleId="Naslov7">
    <w:name w:val="heading 7"/>
    <w:basedOn w:val="Navaden"/>
    <w:next w:val="Navaden"/>
    <w:link w:val="Naslov7Znak"/>
    <w:qFormat/>
    <w:rsid w:val="007C645E"/>
    <w:pPr>
      <w:spacing w:before="240" w:after="60"/>
      <w:ind w:left="2325" w:hanging="1304"/>
      <w:outlineLvl w:val="6"/>
    </w:pPr>
    <w:rPr>
      <w:rFonts w:ascii="Arial" w:hAnsi="Arial"/>
      <w:sz w:val="20"/>
    </w:rPr>
  </w:style>
  <w:style w:type="paragraph" w:styleId="Naslov8">
    <w:name w:val="heading 8"/>
    <w:basedOn w:val="Navaden"/>
    <w:next w:val="Navaden"/>
    <w:link w:val="Naslov8Znak"/>
    <w:qFormat/>
    <w:rsid w:val="007C645E"/>
    <w:pPr>
      <w:spacing w:before="240" w:after="60"/>
      <w:ind w:left="2552" w:hanging="1361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avaden"/>
    <w:next w:val="Navaden"/>
    <w:link w:val="Naslov9Znak"/>
    <w:qFormat/>
    <w:rsid w:val="007C645E"/>
    <w:pPr>
      <w:spacing w:before="240" w:after="60"/>
      <w:ind w:left="2722" w:hanging="1361"/>
      <w:outlineLvl w:val="8"/>
    </w:pPr>
    <w:rPr>
      <w:rFonts w:ascii="Arial" w:hAnsi="Arial"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Char Znak,h1 Znak"/>
    <w:basedOn w:val="Privzetapisavaodstavka"/>
    <w:link w:val="Naslov1"/>
    <w:rsid w:val="007C645E"/>
    <w:rPr>
      <w:rFonts w:cs="Arial"/>
      <w:b/>
      <w:caps/>
      <w:color w:val="0000FF"/>
      <w:kern w:val="28"/>
      <w:sz w:val="24"/>
      <w:lang w:val="en-GB" w:eastAsia="fr-FR"/>
    </w:rPr>
  </w:style>
  <w:style w:type="character" w:customStyle="1" w:styleId="Naslov2Znak">
    <w:name w:val="Naslov 2 Znak"/>
    <w:aliases w:val="título 2 Znak,-&gt;1.1 Znak,ERMH2 Znak,ERMH21 Znak,ERMH22 Znak,ERMH23 Znak,ERMH24 Znak,ERMH25 Znak,ERMH26 Znak,ERMH27 Znak,ERMH28 Znak,ERMH29 Znak,ERMH210 Znak,ERMH211 Znak,ERMH212 Znak,ERMH213 Znak,ERMH214 Znak,2 headline Znak,h Znak,h2 Znak"/>
    <w:basedOn w:val="Privzetapisavaodstavka"/>
    <w:link w:val="Naslov2"/>
    <w:rsid w:val="007C645E"/>
    <w:rPr>
      <w:rFonts w:cs="Arial"/>
      <w:b/>
      <w:color w:val="0000FF"/>
      <w:sz w:val="22"/>
      <w:lang w:val="en-GB" w:eastAsia="fr-FR"/>
    </w:rPr>
  </w:style>
  <w:style w:type="character" w:customStyle="1" w:styleId="Naslov3Znak">
    <w:name w:val="Naslov 3 Znak"/>
    <w:aliases w:val="ERMH3 Znak,ERMH31 Znak,ERMH32 Znak,ERMH33 Znak,ERMH34 Znak,ERMH35 Znak,ERMH36 Znak,ERMH37 Znak,ERMH38 Znak,ERMH39 Znak,ERMH310 Znak,ERMH311 Znak,ERMH312 Znak,ERMH313 Znak,ERMH314 Znak,ERMH315 Znak,ERMH316 Znak,ERMH317 Znak,ERMH318 Znak"/>
    <w:basedOn w:val="Privzetapisavaodstavka"/>
    <w:link w:val="Naslov3"/>
    <w:rsid w:val="007C645E"/>
    <w:rPr>
      <w:rFonts w:cs="Arial"/>
      <w:b/>
      <w:i/>
      <w:color w:val="0000FF"/>
      <w:sz w:val="22"/>
      <w:lang w:val="en-GB" w:eastAsia="fr-FR"/>
    </w:rPr>
  </w:style>
  <w:style w:type="character" w:customStyle="1" w:styleId="Naslov4Znak">
    <w:name w:val="Naslov 4 Znak"/>
    <w:aliases w:val="4 dash Znak,d Znak,3 Znak,dash Znak,H4 Znak,4numbers Znak,paragraphe[1] Znak,heading 4 Znak,p Znak,Tempo Heading 4 Znak,Heading4 Znak,LauT4 Znak,h4 Znak,[req] Znak"/>
    <w:basedOn w:val="Privzetapisavaodstavka"/>
    <w:link w:val="Naslov4"/>
    <w:locked/>
    <w:rsid w:val="007C645E"/>
    <w:rPr>
      <w:i/>
      <w:sz w:val="22"/>
      <w:lang w:val="en-GB" w:eastAsia="fr-FR"/>
    </w:rPr>
  </w:style>
  <w:style w:type="character" w:customStyle="1" w:styleId="Naslov5Znak">
    <w:name w:val="Naslov 5 Znak"/>
    <w:aliases w:val="Heading 5 - Mandatory requirements Znak,H5 Znak,paragraphe[2] Znak,Sub5 Znak,5 sub-bullet Znak,sb Znak,4 Znak,heading 5 Znak,Titre 5-Corps de texte Znak,Heading 5 - Bad Znak,Mandatory reqmts Znak,LauT5 Znak,h5 Znak,AdaTitre2 Znak"/>
    <w:basedOn w:val="Privzetapisavaodstavka"/>
    <w:link w:val="Naslov5"/>
    <w:rsid w:val="007C645E"/>
    <w:rPr>
      <w:i/>
      <w:sz w:val="22"/>
      <w:szCs w:val="22"/>
      <w:lang w:val="en-GB" w:eastAsia="fr-FR"/>
    </w:rPr>
  </w:style>
  <w:style w:type="character" w:customStyle="1" w:styleId="Naslov6Znak">
    <w:name w:val="Naslov 6 Znak"/>
    <w:basedOn w:val="Privzetapisavaodstavka"/>
    <w:link w:val="Naslov6"/>
    <w:rsid w:val="007C645E"/>
    <w:rPr>
      <w:sz w:val="22"/>
      <w:szCs w:val="22"/>
      <w:lang w:val="en-GB" w:eastAsia="fr-FR"/>
    </w:rPr>
  </w:style>
  <w:style w:type="character" w:customStyle="1" w:styleId="Naslov7Znak">
    <w:name w:val="Naslov 7 Znak"/>
    <w:basedOn w:val="Privzetapisavaodstavka"/>
    <w:link w:val="Naslov7"/>
    <w:rsid w:val="007C645E"/>
    <w:rPr>
      <w:rFonts w:ascii="Arial" w:hAnsi="Arial"/>
      <w:lang w:eastAsia="fr-FR"/>
    </w:rPr>
  </w:style>
  <w:style w:type="character" w:customStyle="1" w:styleId="Naslov8Znak">
    <w:name w:val="Naslov 8 Znak"/>
    <w:basedOn w:val="Privzetapisavaodstavka"/>
    <w:link w:val="Naslov8"/>
    <w:rsid w:val="007C645E"/>
    <w:rPr>
      <w:rFonts w:ascii="Arial" w:hAnsi="Arial"/>
      <w:i/>
      <w:lang w:eastAsia="fr-FR"/>
    </w:rPr>
  </w:style>
  <w:style w:type="character" w:customStyle="1" w:styleId="Naslov9Znak">
    <w:name w:val="Naslov 9 Znak"/>
    <w:basedOn w:val="Privzetapisavaodstavka"/>
    <w:link w:val="Naslov9"/>
    <w:rsid w:val="007C645E"/>
    <w:rPr>
      <w:rFonts w:ascii="Arial" w:hAnsi="Arial"/>
      <w:i/>
      <w:sz w:val="18"/>
      <w:lang w:eastAsia="fr-FR"/>
    </w:rPr>
  </w:style>
  <w:style w:type="paragraph" w:styleId="Napis">
    <w:name w:val="caption"/>
    <w:basedOn w:val="Navaden"/>
    <w:next w:val="Navaden"/>
    <w:uiPriority w:val="99"/>
    <w:qFormat/>
    <w:rsid w:val="007C645E"/>
    <w:pPr>
      <w:spacing w:before="0"/>
      <w:jc w:val="left"/>
    </w:pPr>
    <w:rPr>
      <w:b/>
      <w:bCs/>
      <w:sz w:val="20"/>
      <w:lang w:val="fr-FR"/>
    </w:rPr>
  </w:style>
  <w:style w:type="paragraph" w:styleId="Naslov">
    <w:name w:val="Title"/>
    <w:basedOn w:val="Navaden"/>
    <w:next w:val="Navaden"/>
    <w:link w:val="NaslovZnak"/>
    <w:qFormat/>
    <w:rsid w:val="007C645E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7C645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character" w:styleId="Krepko">
    <w:name w:val="Strong"/>
    <w:basedOn w:val="Privzetapisavaodstavka"/>
    <w:uiPriority w:val="99"/>
    <w:qFormat/>
    <w:rsid w:val="007C645E"/>
    <w:rPr>
      <w:lang w:val="en-GB"/>
    </w:rPr>
  </w:style>
  <w:style w:type="character" w:styleId="Poudarek">
    <w:name w:val="Emphasis"/>
    <w:basedOn w:val="Privzetapisavaodstavka"/>
    <w:uiPriority w:val="99"/>
    <w:qFormat/>
    <w:rsid w:val="007C645E"/>
    <w:rPr>
      <w:rFonts w:cs="Times New Roman"/>
      <w:i/>
      <w:iCs/>
    </w:rPr>
  </w:style>
  <w:style w:type="paragraph" w:styleId="Odstavekseznama">
    <w:name w:val="List Paragraph"/>
    <w:basedOn w:val="Navaden"/>
    <w:uiPriority w:val="34"/>
    <w:qFormat/>
    <w:rsid w:val="007C645E"/>
    <w:pPr>
      <w:spacing w:before="0" w:after="200" w:line="276" w:lineRule="auto"/>
      <w:ind w:left="708"/>
      <w:jc w:val="left"/>
    </w:pPr>
    <w:rPr>
      <w:rFonts w:ascii="Calibri" w:hAnsi="Calibri"/>
      <w:szCs w:val="22"/>
      <w:lang w:eastAsia="en-US"/>
    </w:rPr>
  </w:style>
  <w:style w:type="paragraph" w:customStyle="1" w:styleId="figure1">
    <w:name w:val="figure 1"/>
    <w:basedOn w:val="Navaden"/>
    <w:link w:val="figure1Znak"/>
    <w:qFormat/>
    <w:rsid w:val="007C645E"/>
    <w:pPr>
      <w:jc w:val="center"/>
    </w:pPr>
    <w:rPr>
      <w:sz w:val="20"/>
      <w:lang w:val="en-GB"/>
    </w:rPr>
  </w:style>
  <w:style w:type="character" w:customStyle="1" w:styleId="figure1Znak">
    <w:name w:val="figure 1 Znak"/>
    <w:basedOn w:val="Privzetapisavaodstavka"/>
    <w:link w:val="figure1"/>
    <w:rsid w:val="007C645E"/>
    <w:rPr>
      <w:lang w:val="en-GB" w:eastAsia="fr-FR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916D12"/>
    <w:pPr>
      <w:keepLines/>
      <w:numPr>
        <w:numId w:val="0"/>
      </w:numPr>
      <w:spacing w:line="276" w:lineRule="auto"/>
      <w:jc w:val="left"/>
      <w:outlineLvl w:val="9"/>
    </w:pPr>
    <w:rPr>
      <w:rFonts w:ascii="Cambria" w:hAnsi="Cambria" w:cs="Times New Roman"/>
      <w:bCs/>
      <w:caps w:val="0"/>
      <w:color w:val="365F91"/>
      <w:kern w:val="0"/>
      <w:sz w:val="28"/>
      <w:szCs w:val="28"/>
      <w:lang w:val="sl-SI"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ind w:left="220"/>
      <w:jc w:val="left"/>
    </w:pPr>
    <w:rPr>
      <w:rFonts w:ascii="Calibri" w:hAnsi="Calibri"/>
      <w:szCs w:val="22"/>
      <w:lang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jc w:val="left"/>
    </w:pPr>
    <w:rPr>
      <w:rFonts w:ascii="Calibri" w:hAnsi="Calibri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ind w:left="440"/>
      <w:jc w:val="left"/>
    </w:pPr>
    <w:rPr>
      <w:rFonts w:ascii="Calibri" w:hAnsi="Calibri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6D12"/>
    <w:pPr>
      <w:spacing w:before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6D12"/>
    <w:rPr>
      <w:rFonts w:ascii="Tahoma" w:hAnsi="Tahoma" w:cs="Tahoma"/>
      <w:sz w:val="16"/>
      <w:szCs w:val="16"/>
      <w:lang w:eastAsia="fr-FR"/>
    </w:rPr>
  </w:style>
  <w:style w:type="character" w:styleId="Hiperpovezava">
    <w:name w:val="Hyperlink"/>
    <w:basedOn w:val="Privzetapisavaodstavka"/>
    <w:uiPriority w:val="99"/>
    <w:unhideWhenUsed/>
    <w:rsid w:val="00916D12"/>
    <w:rPr>
      <w:color w:val="0000FF"/>
      <w:u w:val="single"/>
    </w:rPr>
  </w:style>
  <w:style w:type="character" w:styleId="Komentar-sklic">
    <w:name w:val="annotation reference"/>
    <w:basedOn w:val="Privzetapisavaodstavka"/>
    <w:uiPriority w:val="99"/>
    <w:unhideWhenUsed/>
    <w:rsid w:val="002D4092"/>
    <w:rPr>
      <w:sz w:val="16"/>
      <w:szCs w:val="16"/>
    </w:rPr>
  </w:style>
  <w:style w:type="paragraph" w:styleId="Komentar-besedilo">
    <w:name w:val="annotation text"/>
    <w:basedOn w:val="Navaden"/>
    <w:link w:val="Komentar-besediloZnak"/>
    <w:uiPriority w:val="99"/>
    <w:unhideWhenUsed/>
    <w:rsid w:val="002D4092"/>
    <w:rPr>
      <w:sz w:val="20"/>
    </w:rPr>
  </w:style>
  <w:style w:type="character" w:customStyle="1" w:styleId="Komentar-besediloZnak">
    <w:name w:val="Komentar - besedilo Znak"/>
    <w:basedOn w:val="Privzetapisavaodstavka"/>
    <w:link w:val="Komentar-besedilo"/>
    <w:uiPriority w:val="99"/>
    <w:rsid w:val="002D4092"/>
    <w:rPr>
      <w:lang w:eastAsia="fr-FR"/>
    </w:rPr>
  </w:style>
  <w:style w:type="paragraph" w:styleId="Zadevakomentarja">
    <w:name w:val="annotation subject"/>
    <w:basedOn w:val="Komentar-besedilo"/>
    <w:next w:val="Komentar-besedilo"/>
    <w:link w:val="ZadevakomentarjaZnak"/>
    <w:uiPriority w:val="99"/>
    <w:semiHidden/>
    <w:unhideWhenUsed/>
    <w:rsid w:val="002D4092"/>
    <w:rPr>
      <w:b/>
      <w:bCs/>
    </w:rPr>
  </w:style>
  <w:style w:type="character" w:customStyle="1" w:styleId="ZadevakomentarjaZnak">
    <w:name w:val="Zadeva komentarja Znak"/>
    <w:basedOn w:val="Komentar-besediloZnak"/>
    <w:link w:val="Zadevakomentarja"/>
    <w:uiPriority w:val="99"/>
    <w:semiHidden/>
    <w:rsid w:val="002D4092"/>
    <w:rPr>
      <w:b/>
      <w:bCs/>
      <w:lang w:eastAsia="fr-FR"/>
    </w:rPr>
  </w:style>
  <w:style w:type="paragraph" w:styleId="Glava">
    <w:name w:val="header"/>
    <w:aliases w:val="Header-PR"/>
    <w:basedOn w:val="Navaden"/>
    <w:link w:val="GlavaZnak"/>
    <w:uiPriority w:val="99"/>
    <w:unhideWhenUsed/>
    <w:rsid w:val="000850F4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0850F4"/>
    <w:rPr>
      <w:sz w:val="22"/>
      <w:lang w:eastAsia="fr-FR"/>
    </w:rPr>
  </w:style>
  <w:style w:type="paragraph" w:styleId="Noga">
    <w:name w:val="footer"/>
    <w:basedOn w:val="Navaden"/>
    <w:link w:val="NogaZnak"/>
    <w:uiPriority w:val="99"/>
    <w:unhideWhenUsed/>
    <w:rsid w:val="000850F4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0850F4"/>
    <w:rPr>
      <w:sz w:val="22"/>
      <w:lang w:eastAsia="fr-FR"/>
    </w:rPr>
  </w:style>
  <w:style w:type="paragraph" w:customStyle="1" w:styleId="M-">
    <w:name w:val="[(M)- .]"/>
    <w:basedOn w:val="Navaden"/>
    <w:link w:val="M-Zchn"/>
    <w:autoRedefine/>
    <w:qFormat/>
    <w:rsid w:val="004E3FEC"/>
    <w:pPr>
      <w:tabs>
        <w:tab w:val="num" w:pos="0"/>
        <w:tab w:val="num" w:pos="1134"/>
      </w:tabs>
      <w:ind w:left="1134" w:hanging="1134"/>
    </w:pPr>
    <w:rPr>
      <w:szCs w:val="24"/>
      <w:lang w:val="en-GB"/>
    </w:rPr>
  </w:style>
  <w:style w:type="character" w:customStyle="1" w:styleId="M-Zchn">
    <w:name w:val="[(M)- .] Zchn"/>
    <w:basedOn w:val="Privzetapisavaodstavka"/>
    <w:link w:val="M-"/>
    <w:rsid w:val="004E3FEC"/>
    <w:rPr>
      <w:sz w:val="22"/>
      <w:szCs w:val="24"/>
      <w:lang w:val="en-GB" w:eastAsia="fr-FR"/>
    </w:rPr>
  </w:style>
  <w:style w:type="paragraph" w:customStyle="1" w:styleId="I-">
    <w:name w:val="[(I)- .]"/>
    <w:basedOn w:val="Navaden"/>
    <w:autoRedefine/>
    <w:rsid w:val="009C3511"/>
    <w:pPr>
      <w:numPr>
        <w:numId w:val="3"/>
      </w:numPr>
      <w:ind w:left="1418" w:right="-92" w:hanging="1058"/>
      <w:jc w:val="left"/>
    </w:pPr>
    <w:rPr>
      <w:szCs w:val="24"/>
      <w:lang w:val="en-GB"/>
    </w:rPr>
  </w:style>
  <w:style w:type="paragraph" w:styleId="Kazalovsebine4">
    <w:name w:val="toc 4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66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88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customStyle="1" w:styleId="Telo">
    <w:name w:val="Telo"/>
    <w:basedOn w:val="Telobesedila"/>
    <w:link w:val="TeloZnak"/>
    <w:rsid w:val="00D4003E"/>
    <w:pPr>
      <w:keepLines/>
      <w:spacing w:before="240" w:after="0"/>
      <w:jc w:val="left"/>
    </w:pPr>
    <w:rPr>
      <w:rFonts w:ascii="Calibri" w:eastAsiaTheme="minorHAnsi" w:hAnsi="Calibri"/>
      <w:i/>
      <w:sz w:val="24"/>
      <w:szCs w:val="22"/>
      <w:lang w:eastAsia="en-US"/>
    </w:rPr>
  </w:style>
  <w:style w:type="character" w:customStyle="1" w:styleId="TeloZnak">
    <w:name w:val="Telo Znak"/>
    <w:basedOn w:val="Privzetapisavaodstavka"/>
    <w:link w:val="Telo"/>
    <w:locked/>
    <w:rsid w:val="00D4003E"/>
    <w:rPr>
      <w:rFonts w:ascii="Calibri" w:eastAsiaTheme="minorHAnsi" w:hAnsi="Calibri"/>
      <w:i/>
      <w:sz w:val="24"/>
      <w:szCs w:val="22"/>
      <w:lang w:eastAsia="en-US"/>
    </w:rPr>
  </w:style>
  <w:style w:type="paragraph" w:styleId="Telobesedila">
    <w:name w:val="Body Text"/>
    <w:basedOn w:val="Navaden"/>
    <w:link w:val="TelobesedilaZnak"/>
    <w:unhideWhenUsed/>
    <w:rsid w:val="00D4003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4003E"/>
    <w:rPr>
      <w:sz w:val="22"/>
      <w:lang w:eastAsia="fr-FR"/>
    </w:rPr>
  </w:style>
  <w:style w:type="paragraph" w:styleId="Telobesedila-zamik3">
    <w:name w:val="Body Text Indent 3"/>
    <w:basedOn w:val="Navaden"/>
    <w:link w:val="Telobesedila-zamik3Znak"/>
    <w:rsid w:val="00DC7C33"/>
    <w:pPr>
      <w:spacing w:before="0" w:after="120"/>
      <w:ind w:left="283"/>
      <w:jc w:val="left"/>
    </w:pPr>
    <w:rPr>
      <w:rFonts w:ascii="Arial" w:hAnsi="Arial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DC7C33"/>
    <w:rPr>
      <w:rFonts w:ascii="Arial" w:hAnsi="Arial"/>
      <w:sz w:val="16"/>
      <w:szCs w:val="16"/>
    </w:rPr>
  </w:style>
  <w:style w:type="paragraph" w:customStyle="1" w:styleId="Aufz1ohne">
    <w:name w:val="Aufz1_ohne"/>
    <w:basedOn w:val="Haupttext"/>
    <w:rsid w:val="009B585C"/>
    <w:pPr>
      <w:tabs>
        <w:tab w:val="left" w:pos="284"/>
      </w:tabs>
      <w:spacing w:after="0"/>
      <w:ind w:left="284" w:hanging="284"/>
      <w:jc w:val="left"/>
    </w:pPr>
  </w:style>
  <w:style w:type="paragraph" w:customStyle="1" w:styleId="Haupttext">
    <w:name w:val="Haupttext"/>
    <w:basedOn w:val="Glava"/>
    <w:next w:val="Navaden"/>
    <w:rsid w:val="009B585C"/>
    <w:pPr>
      <w:tabs>
        <w:tab w:val="clear" w:pos="4536"/>
        <w:tab w:val="clear" w:pos="9072"/>
      </w:tabs>
      <w:spacing w:after="200" w:line="360" w:lineRule="auto"/>
    </w:pPr>
    <w:rPr>
      <w:rFonts w:ascii="Arial" w:hAnsi="Arial"/>
      <w:sz w:val="20"/>
      <w:lang w:val="de-DE" w:eastAsia="de-DE"/>
    </w:rPr>
  </w:style>
  <w:style w:type="paragraph" w:customStyle="1" w:styleId="T1">
    <w:name w:val="T 1"/>
    <w:basedOn w:val="Navaden"/>
    <w:rsid w:val="0094014A"/>
    <w:pPr>
      <w:ind w:left="567"/>
    </w:pPr>
    <w:rPr>
      <w:rFonts w:ascii="Arial" w:eastAsiaTheme="minorHAnsi" w:hAnsi="Arial" w:cs="Arial"/>
      <w:sz w:val="20"/>
      <w:lang w:eastAsia="ja-JP"/>
    </w:rPr>
  </w:style>
  <w:style w:type="paragraph" w:customStyle="1" w:styleId="StyleLeft159cm">
    <w:name w:val="Style Left:  1.59 cm"/>
    <w:basedOn w:val="Navaden"/>
    <w:uiPriority w:val="99"/>
    <w:rsid w:val="00F45320"/>
    <w:pPr>
      <w:spacing w:before="0"/>
      <w:ind w:left="907"/>
      <w:jc w:val="left"/>
    </w:pPr>
    <w:rPr>
      <w:rFonts w:ascii="Arial" w:eastAsia="Calibri" w:hAnsi="Arial" w:cs="Arial"/>
      <w:color w:val="000000"/>
      <w:szCs w:val="22"/>
      <w:lang w:val="en-GB" w:eastAsia="en-GB"/>
    </w:rPr>
  </w:style>
  <w:style w:type="paragraph" w:styleId="Revizija">
    <w:name w:val="Revision"/>
    <w:hidden/>
    <w:uiPriority w:val="99"/>
    <w:semiHidden/>
    <w:rsid w:val="00006231"/>
    <w:rPr>
      <w:sz w:val="22"/>
      <w:lang w:eastAsia="fr-FR"/>
    </w:rPr>
  </w:style>
  <w:style w:type="paragraph" w:customStyle="1" w:styleId="Default">
    <w:name w:val="Default"/>
    <w:rsid w:val="00403355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Body Text" w:uiPriority="0"/>
    <w:lsdException w:name="Subtitle" w:locked="1" w:semiHidden="0" w:uiPriority="0" w:unhideWhenUsed="0" w:qFormat="1"/>
    <w:lsdException w:name="Body Text Indent 3" w:uiPriority="0"/>
    <w:lsdException w:name="Strong" w:semiHidden="0" w:unhideWhenUsed="0" w:qFormat="1"/>
    <w:lsdException w:name="Emphasis" w:semiHidden="0" w:unhideWhenUsed="0" w:qFormat="1"/>
    <w:lsdException w:name="No List" w:uiPriority="0"/>
    <w:lsdException w:name="No Spacing" w:semiHidden="0" w:uiPriority="1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TOC Heading" w:uiPriority="39" w:qFormat="1"/>
  </w:latentStyles>
  <w:style w:type="paragraph" w:default="1" w:styleId="Navaden">
    <w:name w:val="Normal"/>
    <w:qFormat/>
    <w:rsid w:val="007C645E"/>
    <w:pPr>
      <w:spacing w:before="120"/>
      <w:jc w:val="both"/>
    </w:pPr>
    <w:rPr>
      <w:sz w:val="22"/>
      <w:lang w:eastAsia="fr-FR"/>
    </w:rPr>
  </w:style>
  <w:style w:type="paragraph" w:styleId="Naslov1">
    <w:name w:val="heading 1"/>
    <w:aliases w:val="Char,h1"/>
    <w:basedOn w:val="Navaden"/>
    <w:next w:val="Navaden"/>
    <w:link w:val="Naslov1Znak"/>
    <w:qFormat/>
    <w:rsid w:val="007C645E"/>
    <w:pPr>
      <w:keepNext/>
      <w:numPr>
        <w:numId w:val="1"/>
      </w:numPr>
      <w:spacing w:before="480"/>
      <w:outlineLvl w:val="0"/>
    </w:pPr>
    <w:rPr>
      <w:rFonts w:cs="Arial"/>
      <w:b/>
      <w:caps/>
      <w:color w:val="0000FF"/>
      <w:kern w:val="28"/>
      <w:sz w:val="24"/>
      <w:lang w:val="en-GB"/>
    </w:rPr>
  </w:style>
  <w:style w:type="paragraph" w:styleId="Naslov2">
    <w:name w:val="heading 2"/>
    <w:aliases w:val="título 2,-&gt;1.1,ERMH2,ERMH21,ERMH22,ERMH23,ERMH24,ERMH25,ERMH26,ERMH27,ERMH28,ERMH29,ERMH210,ERMH211,ERMH212,ERMH213,ERMH214,2 headline,h,headline,S&amp;R2,h2,l2,list + change bar,H2,Heading 21,subtitle2,1.1.1 heading,sub-sect,RFQ1,section header"/>
    <w:basedOn w:val="Navaden"/>
    <w:next w:val="Navaden"/>
    <w:link w:val="Naslov2Znak"/>
    <w:qFormat/>
    <w:rsid w:val="007C645E"/>
    <w:pPr>
      <w:keepNext/>
      <w:numPr>
        <w:ilvl w:val="1"/>
        <w:numId w:val="1"/>
      </w:numPr>
      <w:spacing w:before="360"/>
      <w:outlineLvl w:val="1"/>
    </w:pPr>
    <w:rPr>
      <w:rFonts w:cs="Arial"/>
      <w:b/>
      <w:color w:val="0000FF"/>
      <w:lang w:val="en-GB"/>
    </w:rPr>
  </w:style>
  <w:style w:type="paragraph" w:styleId="Naslov3">
    <w:name w:val="heading 3"/>
    <w:aliases w:val="ERMH3,ERMH31,ERMH32,ERMH33,ERMH34,ERMH35,ERMH36,ERMH37,ERMH38,ERMH39,ERMH310,ERMH311,ERMH312,ERMH313,ERMH314,ERMH315,ERMH316,ERMH317,ERMH318,ERMH319,ERMH320,ERMH321,3 bullet,b,2,bullets,bullet,h3,H3,subtitle 3,3numbers,Heading,Heading v"/>
    <w:basedOn w:val="Navaden"/>
    <w:next w:val="Navaden"/>
    <w:link w:val="Naslov3Znak"/>
    <w:qFormat/>
    <w:rsid w:val="007C645E"/>
    <w:pPr>
      <w:keepNext/>
      <w:numPr>
        <w:ilvl w:val="2"/>
        <w:numId w:val="1"/>
      </w:numPr>
      <w:spacing w:before="240"/>
      <w:outlineLvl w:val="2"/>
    </w:pPr>
    <w:rPr>
      <w:rFonts w:cs="Arial"/>
      <w:b/>
      <w:i/>
      <w:color w:val="0000FF"/>
      <w:lang w:val="en-GB"/>
    </w:rPr>
  </w:style>
  <w:style w:type="paragraph" w:styleId="Naslov4">
    <w:name w:val="heading 4"/>
    <w:aliases w:val="4 dash,d,3,dash,H4,4numbers,paragraphe[1],heading 4,p,Tempo Heading 4,Heading4,LauT4,h4,[req]"/>
    <w:basedOn w:val="Navaden"/>
    <w:next w:val="Navaden"/>
    <w:link w:val="Naslov4Znak"/>
    <w:qFormat/>
    <w:rsid w:val="007C645E"/>
    <w:pPr>
      <w:keepNext/>
      <w:numPr>
        <w:ilvl w:val="3"/>
        <w:numId w:val="1"/>
      </w:numPr>
      <w:spacing w:before="240"/>
      <w:outlineLvl w:val="3"/>
    </w:pPr>
    <w:rPr>
      <w:i/>
      <w:lang w:val="en-GB"/>
    </w:rPr>
  </w:style>
  <w:style w:type="paragraph" w:styleId="Naslov5">
    <w:name w:val="heading 5"/>
    <w:aliases w:val="Heading 5 - Mandatory requirements,H5,paragraphe[2],Sub5,5 sub-bullet,sb,4,heading 5,Titre 5-Corps de texte,Heading 5 - Bad,Mandatory reqmts,LauT5,h5,AdaTitre2,Heading 5 - BadTitre 5"/>
    <w:basedOn w:val="Navaden"/>
    <w:next w:val="Navaden"/>
    <w:link w:val="Naslov5Znak"/>
    <w:qFormat/>
    <w:rsid w:val="007C645E"/>
    <w:pPr>
      <w:numPr>
        <w:ilvl w:val="4"/>
        <w:numId w:val="1"/>
      </w:numPr>
      <w:spacing w:before="240" w:after="60"/>
      <w:outlineLvl w:val="4"/>
    </w:pPr>
    <w:rPr>
      <w:i/>
      <w:szCs w:val="22"/>
      <w:lang w:val="en-GB"/>
    </w:rPr>
  </w:style>
  <w:style w:type="paragraph" w:styleId="Naslov6">
    <w:name w:val="heading 6"/>
    <w:basedOn w:val="Navaden"/>
    <w:next w:val="Navaden"/>
    <w:link w:val="Naslov6Znak"/>
    <w:qFormat/>
    <w:rsid w:val="007C645E"/>
    <w:pPr>
      <w:numPr>
        <w:ilvl w:val="5"/>
        <w:numId w:val="1"/>
      </w:numPr>
      <w:spacing w:before="240" w:after="60"/>
      <w:outlineLvl w:val="5"/>
    </w:pPr>
    <w:rPr>
      <w:szCs w:val="22"/>
      <w:lang w:val="en-GB"/>
    </w:rPr>
  </w:style>
  <w:style w:type="paragraph" w:styleId="Naslov7">
    <w:name w:val="heading 7"/>
    <w:basedOn w:val="Navaden"/>
    <w:next w:val="Navaden"/>
    <w:link w:val="Naslov7Znak"/>
    <w:qFormat/>
    <w:rsid w:val="007C645E"/>
    <w:pPr>
      <w:spacing w:before="240" w:after="60"/>
      <w:ind w:left="2325" w:hanging="1304"/>
      <w:outlineLvl w:val="6"/>
    </w:pPr>
    <w:rPr>
      <w:rFonts w:ascii="Arial" w:hAnsi="Arial"/>
      <w:sz w:val="20"/>
    </w:rPr>
  </w:style>
  <w:style w:type="paragraph" w:styleId="Naslov8">
    <w:name w:val="heading 8"/>
    <w:basedOn w:val="Navaden"/>
    <w:next w:val="Navaden"/>
    <w:link w:val="Naslov8Znak"/>
    <w:qFormat/>
    <w:rsid w:val="007C645E"/>
    <w:pPr>
      <w:spacing w:before="240" w:after="60"/>
      <w:ind w:left="2552" w:hanging="1361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avaden"/>
    <w:next w:val="Navaden"/>
    <w:link w:val="Naslov9Znak"/>
    <w:qFormat/>
    <w:rsid w:val="007C645E"/>
    <w:pPr>
      <w:spacing w:before="240" w:after="60"/>
      <w:ind w:left="2722" w:hanging="1361"/>
      <w:outlineLvl w:val="8"/>
    </w:pPr>
    <w:rPr>
      <w:rFonts w:ascii="Arial" w:hAnsi="Arial"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Char Znak,h1 Znak"/>
    <w:basedOn w:val="Privzetapisavaodstavka"/>
    <w:link w:val="Naslov1"/>
    <w:rsid w:val="007C645E"/>
    <w:rPr>
      <w:rFonts w:cs="Arial"/>
      <w:b/>
      <w:caps/>
      <w:color w:val="0000FF"/>
      <w:kern w:val="28"/>
      <w:sz w:val="24"/>
      <w:lang w:val="en-GB" w:eastAsia="fr-FR"/>
    </w:rPr>
  </w:style>
  <w:style w:type="character" w:customStyle="1" w:styleId="Naslov2Znak">
    <w:name w:val="Naslov 2 Znak"/>
    <w:aliases w:val="título 2 Znak,-&gt;1.1 Znak,ERMH2 Znak,ERMH21 Znak,ERMH22 Znak,ERMH23 Znak,ERMH24 Znak,ERMH25 Znak,ERMH26 Znak,ERMH27 Znak,ERMH28 Znak,ERMH29 Znak,ERMH210 Znak,ERMH211 Znak,ERMH212 Znak,ERMH213 Znak,ERMH214 Znak,2 headline Znak,h Znak,h2 Znak"/>
    <w:basedOn w:val="Privzetapisavaodstavka"/>
    <w:link w:val="Naslov2"/>
    <w:rsid w:val="007C645E"/>
    <w:rPr>
      <w:rFonts w:cs="Arial"/>
      <w:b/>
      <w:color w:val="0000FF"/>
      <w:sz w:val="22"/>
      <w:lang w:val="en-GB" w:eastAsia="fr-FR"/>
    </w:rPr>
  </w:style>
  <w:style w:type="character" w:customStyle="1" w:styleId="Naslov3Znak">
    <w:name w:val="Naslov 3 Znak"/>
    <w:aliases w:val="ERMH3 Znak,ERMH31 Znak,ERMH32 Znak,ERMH33 Znak,ERMH34 Znak,ERMH35 Znak,ERMH36 Znak,ERMH37 Znak,ERMH38 Znak,ERMH39 Znak,ERMH310 Znak,ERMH311 Znak,ERMH312 Znak,ERMH313 Znak,ERMH314 Znak,ERMH315 Znak,ERMH316 Znak,ERMH317 Znak,ERMH318 Znak"/>
    <w:basedOn w:val="Privzetapisavaodstavka"/>
    <w:link w:val="Naslov3"/>
    <w:rsid w:val="007C645E"/>
    <w:rPr>
      <w:rFonts w:cs="Arial"/>
      <w:b/>
      <w:i/>
      <w:color w:val="0000FF"/>
      <w:sz w:val="22"/>
      <w:lang w:val="en-GB" w:eastAsia="fr-FR"/>
    </w:rPr>
  </w:style>
  <w:style w:type="character" w:customStyle="1" w:styleId="Naslov4Znak">
    <w:name w:val="Naslov 4 Znak"/>
    <w:aliases w:val="4 dash Znak,d Znak,3 Znak,dash Znak,H4 Znak,4numbers Znak,paragraphe[1] Znak,heading 4 Znak,p Znak,Tempo Heading 4 Znak,Heading4 Znak,LauT4 Znak,h4 Znak,[req] Znak"/>
    <w:basedOn w:val="Privzetapisavaodstavka"/>
    <w:link w:val="Naslov4"/>
    <w:locked/>
    <w:rsid w:val="007C645E"/>
    <w:rPr>
      <w:i/>
      <w:sz w:val="22"/>
      <w:lang w:val="en-GB" w:eastAsia="fr-FR"/>
    </w:rPr>
  </w:style>
  <w:style w:type="character" w:customStyle="1" w:styleId="Naslov5Znak">
    <w:name w:val="Naslov 5 Znak"/>
    <w:aliases w:val="Heading 5 - Mandatory requirements Znak,H5 Znak,paragraphe[2] Znak,Sub5 Znak,5 sub-bullet Znak,sb Znak,4 Znak,heading 5 Znak,Titre 5-Corps de texte Znak,Heading 5 - Bad Znak,Mandatory reqmts Znak,LauT5 Znak,h5 Znak,AdaTitre2 Znak"/>
    <w:basedOn w:val="Privzetapisavaodstavka"/>
    <w:link w:val="Naslov5"/>
    <w:rsid w:val="007C645E"/>
    <w:rPr>
      <w:i/>
      <w:sz w:val="22"/>
      <w:szCs w:val="22"/>
      <w:lang w:val="en-GB" w:eastAsia="fr-FR"/>
    </w:rPr>
  </w:style>
  <w:style w:type="character" w:customStyle="1" w:styleId="Naslov6Znak">
    <w:name w:val="Naslov 6 Znak"/>
    <w:basedOn w:val="Privzetapisavaodstavka"/>
    <w:link w:val="Naslov6"/>
    <w:rsid w:val="007C645E"/>
    <w:rPr>
      <w:sz w:val="22"/>
      <w:szCs w:val="22"/>
      <w:lang w:val="en-GB" w:eastAsia="fr-FR"/>
    </w:rPr>
  </w:style>
  <w:style w:type="character" w:customStyle="1" w:styleId="Naslov7Znak">
    <w:name w:val="Naslov 7 Znak"/>
    <w:basedOn w:val="Privzetapisavaodstavka"/>
    <w:link w:val="Naslov7"/>
    <w:rsid w:val="007C645E"/>
    <w:rPr>
      <w:rFonts w:ascii="Arial" w:hAnsi="Arial"/>
      <w:lang w:eastAsia="fr-FR"/>
    </w:rPr>
  </w:style>
  <w:style w:type="character" w:customStyle="1" w:styleId="Naslov8Znak">
    <w:name w:val="Naslov 8 Znak"/>
    <w:basedOn w:val="Privzetapisavaodstavka"/>
    <w:link w:val="Naslov8"/>
    <w:rsid w:val="007C645E"/>
    <w:rPr>
      <w:rFonts w:ascii="Arial" w:hAnsi="Arial"/>
      <w:i/>
      <w:lang w:eastAsia="fr-FR"/>
    </w:rPr>
  </w:style>
  <w:style w:type="character" w:customStyle="1" w:styleId="Naslov9Znak">
    <w:name w:val="Naslov 9 Znak"/>
    <w:basedOn w:val="Privzetapisavaodstavka"/>
    <w:link w:val="Naslov9"/>
    <w:rsid w:val="007C645E"/>
    <w:rPr>
      <w:rFonts w:ascii="Arial" w:hAnsi="Arial"/>
      <w:i/>
      <w:sz w:val="18"/>
      <w:lang w:eastAsia="fr-FR"/>
    </w:rPr>
  </w:style>
  <w:style w:type="paragraph" w:styleId="Napis">
    <w:name w:val="caption"/>
    <w:basedOn w:val="Navaden"/>
    <w:next w:val="Navaden"/>
    <w:uiPriority w:val="99"/>
    <w:qFormat/>
    <w:rsid w:val="007C645E"/>
    <w:pPr>
      <w:spacing w:before="0"/>
      <w:jc w:val="left"/>
    </w:pPr>
    <w:rPr>
      <w:b/>
      <w:bCs/>
      <w:sz w:val="20"/>
      <w:lang w:val="fr-FR"/>
    </w:rPr>
  </w:style>
  <w:style w:type="paragraph" w:styleId="Naslov">
    <w:name w:val="Title"/>
    <w:basedOn w:val="Navaden"/>
    <w:next w:val="Navaden"/>
    <w:link w:val="NaslovZnak"/>
    <w:qFormat/>
    <w:rsid w:val="007C645E"/>
    <w:pPr>
      <w:pBdr>
        <w:bottom w:val="single" w:sz="8" w:space="4" w:color="4F81BD"/>
      </w:pBdr>
      <w:spacing w:before="0"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rsid w:val="007C645E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fr-FR"/>
    </w:rPr>
  </w:style>
  <w:style w:type="character" w:styleId="Krepko">
    <w:name w:val="Strong"/>
    <w:basedOn w:val="Privzetapisavaodstavka"/>
    <w:uiPriority w:val="99"/>
    <w:qFormat/>
    <w:rsid w:val="007C645E"/>
    <w:rPr>
      <w:lang w:val="en-GB"/>
    </w:rPr>
  </w:style>
  <w:style w:type="character" w:styleId="Poudarek">
    <w:name w:val="Emphasis"/>
    <w:basedOn w:val="Privzetapisavaodstavka"/>
    <w:uiPriority w:val="99"/>
    <w:qFormat/>
    <w:rsid w:val="007C645E"/>
    <w:rPr>
      <w:rFonts w:cs="Times New Roman"/>
      <w:i/>
      <w:iCs/>
    </w:rPr>
  </w:style>
  <w:style w:type="paragraph" w:styleId="Odstavekseznama">
    <w:name w:val="List Paragraph"/>
    <w:basedOn w:val="Navaden"/>
    <w:uiPriority w:val="34"/>
    <w:qFormat/>
    <w:rsid w:val="007C645E"/>
    <w:pPr>
      <w:spacing w:before="0" w:after="200" w:line="276" w:lineRule="auto"/>
      <w:ind w:left="708"/>
      <w:jc w:val="left"/>
    </w:pPr>
    <w:rPr>
      <w:rFonts w:ascii="Calibri" w:hAnsi="Calibri"/>
      <w:szCs w:val="22"/>
      <w:lang w:eastAsia="en-US"/>
    </w:rPr>
  </w:style>
  <w:style w:type="paragraph" w:customStyle="1" w:styleId="figure1">
    <w:name w:val="figure 1"/>
    <w:basedOn w:val="Navaden"/>
    <w:link w:val="figure1Znak"/>
    <w:qFormat/>
    <w:rsid w:val="007C645E"/>
    <w:pPr>
      <w:jc w:val="center"/>
    </w:pPr>
    <w:rPr>
      <w:sz w:val="20"/>
      <w:lang w:val="en-GB"/>
    </w:rPr>
  </w:style>
  <w:style w:type="character" w:customStyle="1" w:styleId="figure1Znak">
    <w:name w:val="figure 1 Znak"/>
    <w:basedOn w:val="Privzetapisavaodstavka"/>
    <w:link w:val="figure1"/>
    <w:rsid w:val="007C645E"/>
    <w:rPr>
      <w:lang w:val="en-GB" w:eastAsia="fr-FR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916D12"/>
    <w:pPr>
      <w:keepLines/>
      <w:numPr>
        <w:numId w:val="0"/>
      </w:numPr>
      <w:spacing w:line="276" w:lineRule="auto"/>
      <w:jc w:val="left"/>
      <w:outlineLvl w:val="9"/>
    </w:pPr>
    <w:rPr>
      <w:rFonts w:ascii="Cambria" w:hAnsi="Cambria" w:cs="Times New Roman"/>
      <w:bCs/>
      <w:caps w:val="0"/>
      <w:color w:val="365F91"/>
      <w:kern w:val="0"/>
      <w:sz w:val="28"/>
      <w:szCs w:val="28"/>
      <w:lang w:val="sl-SI" w:eastAsia="en-US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ind w:left="220"/>
      <w:jc w:val="left"/>
    </w:pPr>
    <w:rPr>
      <w:rFonts w:ascii="Calibri" w:hAnsi="Calibri"/>
      <w:szCs w:val="22"/>
      <w:lang w:eastAsia="en-US"/>
    </w:r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jc w:val="left"/>
    </w:pPr>
    <w:rPr>
      <w:rFonts w:ascii="Calibri" w:hAnsi="Calibri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916D12"/>
    <w:pPr>
      <w:spacing w:before="0" w:after="100" w:line="276" w:lineRule="auto"/>
      <w:ind w:left="440"/>
      <w:jc w:val="left"/>
    </w:pPr>
    <w:rPr>
      <w:rFonts w:ascii="Calibri" w:hAnsi="Calibri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16D12"/>
    <w:pPr>
      <w:spacing w:before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16D12"/>
    <w:rPr>
      <w:rFonts w:ascii="Tahoma" w:hAnsi="Tahoma" w:cs="Tahoma"/>
      <w:sz w:val="16"/>
      <w:szCs w:val="16"/>
      <w:lang w:eastAsia="fr-FR"/>
    </w:rPr>
  </w:style>
  <w:style w:type="character" w:styleId="Hiperpovezava">
    <w:name w:val="Hyperlink"/>
    <w:basedOn w:val="Privzetapisavaodstavka"/>
    <w:uiPriority w:val="99"/>
    <w:unhideWhenUsed/>
    <w:rsid w:val="00916D12"/>
    <w:rPr>
      <w:color w:val="0000FF"/>
      <w:u w:val="single"/>
    </w:rPr>
  </w:style>
  <w:style w:type="character" w:styleId="Pripombasklic">
    <w:name w:val="annotation reference"/>
    <w:basedOn w:val="Privzetapisavaodstavka"/>
    <w:uiPriority w:val="99"/>
    <w:unhideWhenUsed/>
    <w:rsid w:val="002D40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D4092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D4092"/>
    <w:rPr>
      <w:lang w:eastAsia="fr-FR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D409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D4092"/>
    <w:rPr>
      <w:b/>
      <w:bCs/>
      <w:lang w:eastAsia="fr-FR"/>
    </w:rPr>
  </w:style>
  <w:style w:type="paragraph" w:styleId="Glava">
    <w:name w:val="header"/>
    <w:aliases w:val="Header-PR"/>
    <w:basedOn w:val="Navaden"/>
    <w:link w:val="GlavaZnak"/>
    <w:uiPriority w:val="99"/>
    <w:unhideWhenUsed/>
    <w:rsid w:val="000850F4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0850F4"/>
    <w:rPr>
      <w:sz w:val="22"/>
      <w:lang w:eastAsia="fr-FR"/>
    </w:rPr>
  </w:style>
  <w:style w:type="paragraph" w:styleId="Noga">
    <w:name w:val="footer"/>
    <w:basedOn w:val="Navaden"/>
    <w:link w:val="NogaZnak"/>
    <w:uiPriority w:val="99"/>
    <w:unhideWhenUsed/>
    <w:rsid w:val="000850F4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0850F4"/>
    <w:rPr>
      <w:sz w:val="22"/>
      <w:lang w:eastAsia="fr-FR"/>
    </w:rPr>
  </w:style>
  <w:style w:type="paragraph" w:customStyle="1" w:styleId="M-">
    <w:name w:val="[(M)- .]"/>
    <w:basedOn w:val="Navaden"/>
    <w:link w:val="M-Zchn"/>
    <w:autoRedefine/>
    <w:qFormat/>
    <w:rsid w:val="004E3FEC"/>
    <w:pPr>
      <w:tabs>
        <w:tab w:val="num" w:pos="0"/>
        <w:tab w:val="num" w:pos="1134"/>
      </w:tabs>
      <w:ind w:left="1134" w:hanging="1134"/>
    </w:pPr>
    <w:rPr>
      <w:szCs w:val="24"/>
      <w:lang w:val="en-GB"/>
    </w:rPr>
  </w:style>
  <w:style w:type="character" w:customStyle="1" w:styleId="M-Zchn">
    <w:name w:val="[(M)- .] Zchn"/>
    <w:basedOn w:val="Privzetapisavaodstavka"/>
    <w:link w:val="M-"/>
    <w:rsid w:val="004E3FEC"/>
    <w:rPr>
      <w:sz w:val="22"/>
      <w:szCs w:val="24"/>
      <w:lang w:val="en-GB" w:eastAsia="fr-FR"/>
    </w:rPr>
  </w:style>
  <w:style w:type="paragraph" w:customStyle="1" w:styleId="I-">
    <w:name w:val="[(I)- .]"/>
    <w:basedOn w:val="Navaden"/>
    <w:autoRedefine/>
    <w:rsid w:val="009C3511"/>
    <w:pPr>
      <w:numPr>
        <w:numId w:val="3"/>
      </w:numPr>
      <w:ind w:left="1418" w:right="-92" w:hanging="1058"/>
      <w:jc w:val="left"/>
    </w:pPr>
    <w:rPr>
      <w:szCs w:val="24"/>
      <w:lang w:val="en-GB"/>
    </w:rPr>
  </w:style>
  <w:style w:type="paragraph" w:styleId="Kazalovsebine4">
    <w:name w:val="toc 4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66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5">
    <w:name w:val="toc 5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88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6">
    <w:name w:val="toc 6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10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7">
    <w:name w:val="toc 7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32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8">
    <w:name w:val="toc 8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54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styleId="Kazalovsebine9">
    <w:name w:val="toc 9"/>
    <w:basedOn w:val="Navaden"/>
    <w:next w:val="Navaden"/>
    <w:autoRedefine/>
    <w:uiPriority w:val="39"/>
    <w:unhideWhenUsed/>
    <w:rsid w:val="008C1043"/>
    <w:pPr>
      <w:spacing w:before="0" w:after="100" w:line="276" w:lineRule="auto"/>
      <w:ind w:left="1760"/>
      <w:jc w:val="left"/>
    </w:pPr>
    <w:rPr>
      <w:rFonts w:asciiTheme="minorHAnsi" w:eastAsiaTheme="minorEastAsia" w:hAnsiTheme="minorHAnsi" w:cstheme="minorBidi"/>
      <w:szCs w:val="22"/>
      <w:lang w:eastAsia="sl-SI"/>
    </w:rPr>
  </w:style>
  <w:style w:type="paragraph" w:customStyle="1" w:styleId="Telo">
    <w:name w:val="Telo"/>
    <w:basedOn w:val="Telobesedila"/>
    <w:link w:val="TeloZnak"/>
    <w:rsid w:val="00D4003E"/>
    <w:pPr>
      <w:keepLines/>
      <w:spacing w:before="240" w:after="0"/>
      <w:jc w:val="left"/>
    </w:pPr>
    <w:rPr>
      <w:rFonts w:ascii="Calibri" w:eastAsiaTheme="minorHAnsi" w:hAnsi="Calibri"/>
      <w:i/>
      <w:sz w:val="24"/>
      <w:szCs w:val="22"/>
      <w:lang w:eastAsia="en-US"/>
    </w:rPr>
  </w:style>
  <w:style w:type="character" w:customStyle="1" w:styleId="TeloZnak">
    <w:name w:val="Telo Znak"/>
    <w:basedOn w:val="Privzetapisavaodstavka"/>
    <w:link w:val="Telo"/>
    <w:locked/>
    <w:rsid w:val="00D4003E"/>
    <w:rPr>
      <w:rFonts w:ascii="Calibri" w:eastAsiaTheme="minorHAnsi" w:hAnsi="Calibri"/>
      <w:i/>
      <w:sz w:val="24"/>
      <w:szCs w:val="22"/>
      <w:lang w:eastAsia="en-US"/>
    </w:rPr>
  </w:style>
  <w:style w:type="paragraph" w:styleId="Telobesedila">
    <w:name w:val="Body Text"/>
    <w:basedOn w:val="Navaden"/>
    <w:link w:val="TelobesedilaZnak"/>
    <w:unhideWhenUsed/>
    <w:rsid w:val="00D4003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D4003E"/>
    <w:rPr>
      <w:sz w:val="22"/>
      <w:lang w:eastAsia="fr-FR"/>
    </w:rPr>
  </w:style>
  <w:style w:type="paragraph" w:styleId="Telobesedila-zamik3">
    <w:name w:val="Body Text Indent 3"/>
    <w:basedOn w:val="Navaden"/>
    <w:link w:val="Telobesedila-zamik3Znak"/>
    <w:rsid w:val="00DC7C33"/>
    <w:pPr>
      <w:spacing w:before="0" w:after="120"/>
      <w:ind w:left="283"/>
      <w:jc w:val="left"/>
    </w:pPr>
    <w:rPr>
      <w:rFonts w:ascii="Arial" w:hAnsi="Arial"/>
      <w:sz w:val="16"/>
      <w:szCs w:val="16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DC7C33"/>
    <w:rPr>
      <w:rFonts w:ascii="Arial" w:hAnsi="Arial"/>
      <w:sz w:val="16"/>
      <w:szCs w:val="16"/>
    </w:rPr>
  </w:style>
  <w:style w:type="paragraph" w:customStyle="1" w:styleId="Aufz1ohne">
    <w:name w:val="Aufz1_ohne"/>
    <w:basedOn w:val="Haupttext"/>
    <w:rsid w:val="009B585C"/>
    <w:pPr>
      <w:tabs>
        <w:tab w:val="left" w:pos="284"/>
      </w:tabs>
      <w:spacing w:after="0"/>
      <w:ind w:left="284" w:hanging="284"/>
      <w:jc w:val="left"/>
    </w:pPr>
  </w:style>
  <w:style w:type="paragraph" w:customStyle="1" w:styleId="Haupttext">
    <w:name w:val="Haupttext"/>
    <w:basedOn w:val="Glava"/>
    <w:next w:val="Navaden"/>
    <w:rsid w:val="009B585C"/>
    <w:pPr>
      <w:tabs>
        <w:tab w:val="clear" w:pos="4536"/>
        <w:tab w:val="clear" w:pos="9072"/>
      </w:tabs>
      <w:spacing w:after="200" w:line="360" w:lineRule="auto"/>
    </w:pPr>
    <w:rPr>
      <w:rFonts w:ascii="Arial" w:hAnsi="Arial"/>
      <w:sz w:val="20"/>
      <w:lang w:val="de-DE" w:eastAsia="de-DE"/>
    </w:rPr>
  </w:style>
  <w:style w:type="paragraph" w:customStyle="1" w:styleId="T1">
    <w:name w:val="T 1"/>
    <w:basedOn w:val="Navaden"/>
    <w:rsid w:val="0094014A"/>
    <w:pPr>
      <w:ind w:left="567"/>
    </w:pPr>
    <w:rPr>
      <w:rFonts w:ascii="Arial" w:eastAsiaTheme="minorHAnsi" w:hAnsi="Arial" w:cs="Arial"/>
      <w:sz w:val="20"/>
      <w:lang w:eastAsia="ja-JP"/>
    </w:rPr>
  </w:style>
  <w:style w:type="paragraph" w:customStyle="1" w:styleId="StyleLeft159cm">
    <w:name w:val="Style Left:  1.59 cm"/>
    <w:basedOn w:val="Navaden"/>
    <w:uiPriority w:val="99"/>
    <w:rsid w:val="00F45320"/>
    <w:pPr>
      <w:spacing w:before="0"/>
      <w:ind w:left="907"/>
      <w:jc w:val="left"/>
    </w:pPr>
    <w:rPr>
      <w:rFonts w:ascii="Arial" w:eastAsia="Calibri" w:hAnsi="Arial" w:cs="Arial"/>
      <w:color w:val="000000"/>
      <w:szCs w:val="22"/>
      <w:lang w:val="en-GB" w:eastAsia="en-GB"/>
    </w:rPr>
  </w:style>
  <w:style w:type="paragraph" w:styleId="Revizija">
    <w:name w:val="Revision"/>
    <w:hidden/>
    <w:uiPriority w:val="99"/>
    <w:semiHidden/>
    <w:rsid w:val="00006231"/>
    <w:rPr>
      <w:sz w:val="22"/>
      <w:lang w:eastAsia="fr-FR"/>
    </w:rPr>
  </w:style>
  <w:style w:type="paragraph" w:customStyle="1" w:styleId="Default">
    <w:name w:val="Default"/>
    <w:rsid w:val="00403355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6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0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88DA4C-650B-4634-9FCA-A41825A7E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29</Pages>
  <Words>5986</Words>
  <Characters>34122</Characters>
  <Application>Microsoft Office Word</Application>
  <DocSecurity>0</DocSecurity>
  <Lines>284</Lines>
  <Paragraphs>80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 d.o.o.</Company>
  <LinksUpToDate>false</LinksUpToDate>
  <CharactersWithSpaces>40028</CharactersWithSpaces>
  <SharedDoc>false</SharedDoc>
  <HLinks>
    <vt:vector size="672" baseType="variant">
      <vt:variant>
        <vt:i4>1376311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_Toc326220026</vt:lpwstr>
      </vt:variant>
      <vt:variant>
        <vt:i4>1376311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_Toc326220025</vt:lpwstr>
      </vt:variant>
      <vt:variant>
        <vt:i4>1376311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_Toc326220024</vt:lpwstr>
      </vt:variant>
      <vt:variant>
        <vt:i4>1376311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_Toc326220023</vt:lpwstr>
      </vt:variant>
      <vt:variant>
        <vt:i4>1376311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_Toc326220022</vt:lpwstr>
      </vt:variant>
      <vt:variant>
        <vt:i4>1376311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_Toc326220021</vt:lpwstr>
      </vt:variant>
      <vt:variant>
        <vt:i4>1376311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_Toc326220020</vt:lpwstr>
      </vt:variant>
      <vt:variant>
        <vt:i4>1441847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_Toc326220019</vt:lpwstr>
      </vt:variant>
      <vt:variant>
        <vt:i4>1441847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_Toc326220018</vt:lpwstr>
      </vt:variant>
      <vt:variant>
        <vt:i4>1441847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_Toc326220017</vt:lpwstr>
      </vt:variant>
      <vt:variant>
        <vt:i4>1441847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_Toc326220016</vt:lpwstr>
      </vt:variant>
      <vt:variant>
        <vt:i4>1441847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_Toc326220015</vt:lpwstr>
      </vt:variant>
      <vt:variant>
        <vt:i4>1441847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_Toc326220014</vt:lpwstr>
      </vt:variant>
      <vt:variant>
        <vt:i4>1441847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_Toc326220013</vt:lpwstr>
      </vt:variant>
      <vt:variant>
        <vt:i4>1441847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_Toc326220012</vt:lpwstr>
      </vt:variant>
      <vt:variant>
        <vt:i4>1441847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_Toc326220011</vt:lpwstr>
      </vt:variant>
      <vt:variant>
        <vt:i4>1441847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_Toc326220010</vt:lpwstr>
      </vt:variant>
      <vt:variant>
        <vt:i4>1507383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_Toc326220009</vt:lpwstr>
      </vt:variant>
      <vt:variant>
        <vt:i4>1507383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_Toc326220008</vt:lpwstr>
      </vt:variant>
      <vt:variant>
        <vt:i4>1507383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_Toc326220007</vt:lpwstr>
      </vt:variant>
      <vt:variant>
        <vt:i4>1507383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_Toc326220006</vt:lpwstr>
      </vt:variant>
      <vt:variant>
        <vt:i4>1507383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_Toc326220005</vt:lpwstr>
      </vt:variant>
      <vt:variant>
        <vt:i4>1507383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_Toc326220004</vt:lpwstr>
      </vt:variant>
      <vt:variant>
        <vt:i4>1507383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_Toc326220003</vt:lpwstr>
      </vt:variant>
      <vt:variant>
        <vt:i4>1507383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_Toc326220002</vt:lpwstr>
      </vt:variant>
      <vt:variant>
        <vt:i4>1507383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_Toc326220001</vt:lpwstr>
      </vt:variant>
      <vt:variant>
        <vt:i4>1507383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_Toc326220000</vt:lpwstr>
      </vt:variant>
      <vt:variant>
        <vt:i4>1507389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_Toc326219999</vt:lpwstr>
      </vt:variant>
      <vt:variant>
        <vt:i4>1507389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_Toc326219998</vt:lpwstr>
      </vt:variant>
      <vt:variant>
        <vt:i4>1507389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_Toc326219997</vt:lpwstr>
      </vt:variant>
      <vt:variant>
        <vt:i4>1507389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_Toc326219996</vt:lpwstr>
      </vt:variant>
      <vt:variant>
        <vt:i4>1507389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_Toc326219995</vt:lpwstr>
      </vt:variant>
      <vt:variant>
        <vt:i4>1507389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_Toc326219994</vt:lpwstr>
      </vt:variant>
      <vt:variant>
        <vt:i4>1507389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_Toc326219993</vt:lpwstr>
      </vt:variant>
      <vt:variant>
        <vt:i4>1507389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_Toc326219992</vt:lpwstr>
      </vt:variant>
      <vt:variant>
        <vt:i4>1507389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_Toc326219991</vt:lpwstr>
      </vt:variant>
      <vt:variant>
        <vt:i4>1507389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_Toc326219990</vt:lpwstr>
      </vt:variant>
      <vt:variant>
        <vt:i4>1441853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_Toc326219989</vt:lpwstr>
      </vt:variant>
      <vt:variant>
        <vt:i4>1441853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_Toc326219988</vt:lpwstr>
      </vt:variant>
      <vt:variant>
        <vt:i4>1441853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_Toc326219987</vt:lpwstr>
      </vt:variant>
      <vt:variant>
        <vt:i4>1441853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_Toc326219986</vt:lpwstr>
      </vt:variant>
      <vt:variant>
        <vt:i4>1441853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_Toc326219985</vt:lpwstr>
      </vt:variant>
      <vt:variant>
        <vt:i4>1441853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_Toc326219984</vt:lpwstr>
      </vt:variant>
      <vt:variant>
        <vt:i4>1441853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_Toc326219983</vt:lpwstr>
      </vt:variant>
      <vt:variant>
        <vt:i4>1441853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_Toc326219982</vt:lpwstr>
      </vt:variant>
      <vt:variant>
        <vt:i4>1441853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_Toc326219981</vt:lpwstr>
      </vt:variant>
      <vt:variant>
        <vt:i4>1441853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_Toc326219980</vt:lpwstr>
      </vt:variant>
      <vt:variant>
        <vt:i4>1638461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_Toc326219979</vt:lpwstr>
      </vt:variant>
      <vt:variant>
        <vt:i4>1638461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_Toc326219978</vt:lpwstr>
      </vt:variant>
      <vt:variant>
        <vt:i4>1638461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_Toc326219977</vt:lpwstr>
      </vt:variant>
      <vt:variant>
        <vt:i4>1638461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_Toc326219976</vt:lpwstr>
      </vt:variant>
      <vt:variant>
        <vt:i4>1638461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_Toc326219975</vt:lpwstr>
      </vt:variant>
      <vt:variant>
        <vt:i4>1638461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_Toc326219974</vt:lpwstr>
      </vt:variant>
      <vt:variant>
        <vt:i4>1638461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_Toc326219973</vt:lpwstr>
      </vt:variant>
      <vt:variant>
        <vt:i4>1638461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_Toc326219972</vt:lpwstr>
      </vt:variant>
      <vt:variant>
        <vt:i4>1638461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_Toc326219971</vt:lpwstr>
      </vt:variant>
      <vt:variant>
        <vt:i4>1638461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_Toc326219970</vt:lpwstr>
      </vt:variant>
      <vt:variant>
        <vt:i4>1572925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_Toc326219969</vt:lpwstr>
      </vt:variant>
      <vt:variant>
        <vt:i4>1572925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_Toc326219968</vt:lpwstr>
      </vt:variant>
      <vt:variant>
        <vt:i4>1572925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_Toc326219967</vt:lpwstr>
      </vt:variant>
      <vt:variant>
        <vt:i4>1572925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_Toc326219966</vt:lpwstr>
      </vt:variant>
      <vt:variant>
        <vt:i4>1572925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_Toc326219965</vt:lpwstr>
      </vt:variant>
      <vt:variant>
        <vt:i4>1572925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_Toc326219964</vt:lpwstr>
      </vt:variant>
      <vt:variant>
        <vt:i4>1572925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_Toc326219963</vt:lpwstr>
      </vt:variant>
      <vt:variant>
        <vt:i4>1572925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_Toc326219962</vt:lpwstr>
      </vt:variant>
      <vt:variant>
        <vt:i4>1572925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_Toc326219961</vt:lpwstr>
      </vt:variant>
      <vt:variant>
        <vt:i4>1572925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_Toc326219960</vt:lpwstr>
      </vt:variant>
      <vt:variant>
        <vt:i4>1769533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_Toc326219959</vt:lpwstr>
      </vt:variant>
      <vt:variant>
        <vt:i4>1769533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_Toc326219958</vt:lpwstr>
      </vt:variant>
      <vt:variant>
        <vt:i4>1769533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_Toc326219957</vt:lpwstr>
      </vt:variant>
      <vt:variant>
        <vt:i4>1769533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_Toc326219956</vt:lpwstr>
      </vt:variant>
      <vt:variant>
        <vt:i4>1769533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_Toc326219955</vt:lpwstr>
      </vt:variant>
      <vt:variant>
        <vt:i4>1769533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_Toc326219954</vt:lpwstr>
      </vt:variant>
      <vt:variant>
        <vt:i4>1769533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_Toc326219953</vt:lpwstr>
      </vt:variant>
      <vt:variant>
        <vt:i4>1769533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_Toc326219952</vt:lpwstr>
      </vt:variant>
      <vt:variant>
        <vt:i4>1769533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_Toc326219951</vt:lpwstr>
      </vt:variant>
      <vt:variant>
        <vt:i4>1769533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_Toc326219950</vt:lpwstr>
      </vt:variant>
      <vt:variant>
        <vt:i4>1703997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_Toc326219949</vt:lpwstr>
      </vt:variant>
      <vt:variant>
        <vt:i4>1703997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_Toc326219948</vt:lpwstr>
      </vt:variant>
      <vt:variant>
        <vt:i4>1703997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_Toc326219947</vt:lpwstr>
      </vt:variant>
      <vt:variant>
        <vt:i4>1703997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_Toc326219946</vt:lpwstr>
      </vt:variant>
      <vt:variant>
        <vt:i4>1703997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_Toc326219945</vt:lpwstr>
      </vt:variant>
      <vt:variant>
        <vt:i4>1703997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_Toc326219944</vt:lpwstr>
      </vt:variant>
      <vt:variant>
        <vt:i4>1703997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_Toc326219943</vt:lpwstr>
      </vt:variant>
      <vt:variant>
        <vt:i4>1703997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_Toc326219942</vt:lpwstr>
      </vt:variant>
      <vt:variant>
        <vt:i4>1703997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_Toc326219941</vt:lpwstr>
      </vt:variant>
      <vt:variant>
        <vt:i4>1703997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_Toc326219940</vt:lpwstr>
      </vt:variant>
      <vt:variant>
        <vt:i4>1900605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_Toc326219939</vt:lpwstr>
      </vt:variant>
      <vt:variant>
        <vt:i4>1900605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_Toc326219938</vt:lpwstr>
      </vt:variant>
      <vt:variant>
        <vt:i4>1900605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_Toc326219937</vt:lpwstr>
      </vt:variant>
      <vt:variant>
        <vt:i4>1900605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_Toc326219936</vt:lpwstr>
      </vt:variant>
      <vt:variant>
        <vt:i4>1900605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_Toc326219935</vt:lpwstr>
      </vt:variant>
      <vt:variant>
        <vt:i4>1900605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_Toc326219934</vt:lpwstr>
      </vt:variant>
      <vt:variant>
        <vt:i4>1900605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_Toc326219933</vt:lpwstr>
      </vt:variant>
      <vt:variant>
        <vt:i4>1900605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_Toc326219932</vt:lpwstr>
      </vt:variant>
      <vt:variant>
        <vt:i4>1900605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_Toc326219931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_Toc326219930</vt:lpwstr>
      </vt:variant>
      <vt:variant>
        <vt:i4>1835069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_Toc326219929</vt:lpwstr>
      </vt:variant>
      <vt:variant>
        <vt:i4>1835069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_Toc326219928</vt:lpwstr>
      </vt:variant>
      <vt:variant>
        <vt:i4>1835069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_Toc326219927</vt:lpwstr>
      </vt:variant>
      <vt:variant>
        <vt:i4>1835069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_Toc326219926</vt:lpwstr>
      </vt:variant>
      <vt:variant>
        <vt:i4>1835069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_Toc326219925</vt:lpwstr>
      </vt:variant>
      <vt:variant>
        <vt:i4>1835069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_Toc326219924</vt:lpwstr>
      </vt:variant>
      <vt:variant>
        <vt:i4>1835069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_Toc326219923</vt:lpwstr>
      </vt:variant>
      <vt:variant>
        <vt:i4>1835069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_Toc326219922</vt:lpwstr>
      </vt:variant>
      <vt:variant>
        <vt:i4>1835069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_Toc326219921</vt:lpwstr>
      </vt:variant>
      <vt:variant>
        <vt:i4>1835069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_Toc326219920</vt:lpwstr>
      </vt:variant>
      <vt:variant>
        <vt:i4>2031677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_Toc326219919</vt:lpwstr>
      </vt:variant>
      <vt:variant>
        <vt:i4>2031677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_Toc326219918</vt:lpwstr>
      </vt:variant>
      <vt:variant>
        <vt:i4>2031677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_Toc326219917</vt:lpwstr>
      </vt:variant>
      <vt:variant>
        <vt:i4>2031677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_Toc326219916</vt:lpwstr>
      </vt:variant>
      <vt:variant>
        <vt:i4>2031677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_Toc326219915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Gombač Boris</dc:creator>
  <cp:lastModifiedBy>mojca.tomsic</cp:lastModifiedBy>
  <cp:revision>2</cp:revision>
  <cp:lastPrinted>2015-12-08T13:11:00Z</cp:lastPrinted>
  <dcterms:created xsi:type="dcterms:W3CDTF">2016-08-17T05:46:00Z</dcterms:created>
  <dcterms:modified xsi:type="dcterms:W3CDTF">2016-08-17T05:46:00Z</dcterms:modified>
</cp:coreProperties>
</file>